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3B" w:rsidRDefault="00DD4B0C" w:rsidP="00B87A1A">
      <w:pPr>
        <w:spacing w:after="0" w:line="240" w:lineRule="auto"/>
        <w:jc w:val="center"/>
        <w:rPr>
          <w:rStyle w:val="FontStyle111"/>
          <w:sz w:val="24"/>
          <w:szCs w:val="24"/>
        </w:rPr>
      </w:pPr>
      <w:r>
        <w:rPr>
          <w:rStyle w:val="FontStyle111"/>
          <w:sz w:val="24"/>
          <w:szCs w:val="24"/>
        </w:rPr>
        <w:t>ДОГОВОР ТЕПЛОСНАБЖЕНИЯ №</w:t>
      </w:r>
      <w:r w:rsidR="00BD16FC">
        <w:rPr>
          <w:rStyle w:val="FontStyle111"/>
          <w:sz w:val="24"/>
          <w:szCs w:val="24"/>
        </w:rPr>
        <w:t>______</w:t>
      </w:r>
    </w:p>
    <w:p w:rsidR="00B87A1A" w:rsidRDefault="00B87A1A" w:rsidP="00B87A1A">
      <w:pPr>
        <w:spacing w:after="0" w:line="240" w:lineRule="auto"/>
        <w:jc w:val="both"/>
        <w:rPr>
          <w:rStyle w:val="FontStyle111"/>
          <w:sz w:val="24"/>
          <w:szCs w:val="24"/>
        </w:rPr>
      </w:pPr>
    </w:p>
    <w:p w:rsidR="00DD4B0C" w:rsidRDefault="00DD4B0C" w:rsidP="00B87A1A">
      <w:pPr>
        <w:spacing w:after="0" w:line="240" w:lineRule="auto"/>
        <w:jc w:val="both"/>
        <w:rPr>
          <w:rStyle w:val="FontStyle111"/>
          <w:sz w:val="24"/>
          <w:szCs w:val="24"/>
        </w:rPr>
      </w:pPr>
      <w:r>
        <w:rPr>
          <w:rStyle w:val="FontStyle111"/>
          <w:sz w:val="24"/>
          <w:szCs w:val="24"/>
        </w:rPr>
        <w:t>г. Березовский Свердловской области</w:t>
      </w:r>
      <w:r>
        <w:rPr>
          <w:rStyle w:val="FontStyle111"/>
          <w:sz w:val="24"/>
          <w:szCs w:val="24"/>
        </w:rPr>
        <w:tab/>
      </w:r>
      <w:r>
        <w:rPr>
          <w:rStyle w:val="FontStyle111"/>
          <w:sz w:val="24"/>
          <w:szCs w:val="24"/>
        </w:rPr>
        <w:tab/>
      </w:r>
      <w:r>
        <w:rPr>
          <w:rStyle w:val="FontStyle111"/>
          <w:sz w:val="24"/>
          <w:szCs w:val="24"/>
        </w:rPr>
        <w:tab/>
      </w:r>
      <w:r>
        <w:rPr>
          <w:rStyle w:val="FontStyle111"/>
          <w:sz w:val="24"/>
          <w:szCs w:val="24"/>
        </w:rPr>
        <w:tab/>
      </w:r>
      <w:r>
        <w:rPr>
          <w:rStyle w:val="FontStyle111"/>
          <w:sz w:val="24"/>
          <w:szCs w:val="24"/>
        </w:rPr>
        <w:tab/>
      </w:r>
      <w:r w:rsidR="00B87A1A">
        <w:rPr>
          <w:rStyle w:val="FontStyle111"/>
          <w:sz w:val="24"/>
          <w:szCs w:val="24"/>
        </w:rPr>
        <w:t xml:space="preserve">      </w:t>
      </w:r>
      <w:r w:rsidR="00BD16FC">
        <w:rPr>
          <w:rStyle w:val="FontStyle111"/>
          <w:sz w:val="24"/>
          <w:szCs w:val="24"/>
        </w:rPr>
        <w:t>___</w:t>
      </w:r>
      <w:r>
        <w:rPr>
          <w:rStyle w:val="FontStyle111"/>
          <w:sz w:val="24"/>
          <w:szCs w:val="24"/>
        </w:rPr>
        <w:t xml:space="preserve"> </w:t>
      </w:r>
      <w:r w:rsidR="00BD16FC">
        <w:rPr>
          <w:rStyle w:val="FontStyle111"/>
          <w:sz w:val="24"/>
          <w:szCs w:val="24"/>
        </w:rPr>
        <w:t>________</w:t>
      </w:r>
      <w:r>
        <w:rPr>
          <w:rStyle w:val="FontStyle111"/>
          <w:sz w:val="24"/>
          <w:szCs w:val="24"/>
        </w:rPr>
        <w:t xml:space="preserve"> 2017</w:t>
      </w:r>
      <w:r w:rsidR="00B87A1A">
        <w:rPr>
          <w:rStyle w:val="FontStyle111"/>
          <w:sz w:val="24"/>
          <w:szCs w:val="24"/>
        </w:rPr>
        <w:t xml:space="preserve"> </w:t>
      </w:r>
      <w:r>
        <w:rPr>
          <w:rStyle w:val="FontStyle111"/>
          <w:sz w:val="24"/>
          <w:szCs w:val="24"/>
        </w:rPr>
        <w:t>г.</w:t>
      </w:r>
    </w:p>
    <w:p w:rsidR="00B87A1A" w:rsidRDefault="00B87A1A" w:rsidP="00B87A1A">
      <w:pPr>
        <w:pStyle w:val="a4"/>
        <w:ind w:firstLine="709"/>
        <w:jc w:val="both"/>
        <w:rPr>
          <w:szCs w:val="24"/>
        </w:rPr>
      </w:pPr>
    </w:p>
    <w:p w:rsidR="00DD4B0C" w:rsidRDefault="00DD4B0C" w:rsidP="00651F32">
      <w:pPr>
        <w:pStyle w:val="a4"/>
        <w:ind w:firstLine="709"/>
        <w:jc w:val="both"/>
        <w:rPr>
          <w:szCs w:val="24"/>
        </w:rPr>
      </w:pPr>
      <w:r w:rsidRPr="00DD4B0C">
        <w:rPr>
          <w:szCs w:val="24"/>
        </w:rPr>
        <w:t>Общество с ограниченной ответственностью «Т</w:t>
      </w:r>
      <w:r w:rsidR="00B87A1A">
        <w:rPr>
          <w:szCs w:val="24"/>
        </w:rPr>
        <w:t>еплоэнергетическая</w:t>
      </w:r>
      <w:r w:rsidRPr="00DD4B0C">
        <w:rPr>
          <w:szCs w:val="24"/>
        </w:rPr>
        <w:t xml:space="preserve"> </w:t>
      </w:r>
      <w:r w:rsidR="00B87A1A">
        <w:rPr>
          <w:szCs w:val="24"/>
        </w:rPr>
        <w:t>компания</w:t>
      </w:r>
      <w:r w:rsidRPr="00DD4B0C">
        <w:rPr>
          <w:szCs w:val="24"/>
        </w:rPr>
        <w:t xml:space="preserve">» (ООО «ТЭК»), именуемое в дальнейшем «Теплоснабжающая организация» в лице директора Лазаренко Алексея Викторовича, действующего на основании устава, с одной стороны, и </w:t>
      </w:r>
      <w:r w:rsidR="00BD16FC">
        <w:rPr>
          <w:szCs w:val="24"/>
        </w:rPr>
        <w:t>_____________________________________</w:t>
      </w:r>
      <w:r>
        <w:rPr>
          <w:szCs w:val="24"/>
        </w:rPr>
        <w:t>,</w:t>
      </w:r>
      <w:r w:rsidR="00651F32">
        <w:rPr>
          <w:szCs w:val="24"/>
        </w:rPr>
        <w:t xml:space="preserve"> </w:t>
      </w:r>
      <w:r w:rsidRPr="00DD4B0C">
        <w:rPr>
          <w:rFonts w:eastAsia="Calibri"/>
          <w:szCs w:val="24"/>
        </w:rPr>
        <w:t xml:space="preserve">именуемое в дальнейшем </w:t>
      </w:r>
      <w:r w:rsidRPr="00DD4B0C">
        <w:rPr>
          <w:szCs w:val="24"/>
        </w:rPr>
        <w:t>«</w:t>
      </w:r>
      <w:r>
        <w:rPr>
          <w:szCs w:val="24"/>
        </w:rPr>
        <w:t>Потребитель</w:t>
      </w:r>
      <w:r w:rsidRPr="00DD4B0C">
        <w:rPr>
          <w:szCs w:val="24"/>
        </w:rPr>
        <w:t>»</w:t>
      </w:r>
      <w:r>
        <w:rPr>
          <w:szCs w:val="24"/>
        </w:rPr>
        <w:t>,</w:t>
      </w:r>
      <w:r w:rsidRPr="00DD4B0C">
        <w:rPr>
          <w:rFonts w:eastAsia="Calibri"/>
          <w:szCs w:val="24"/>
        </w:rPr>
        <w:t xml:space="preserve"> в лице </w:t>
      </w:r>
    </w:p>
    <w:p w:rsidR="00DD4B0C" w:rsidRPr="00DD4B0C" w:rsidRDefault="00BD16FC" w:rsidP="00B87A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r w:rsidR="00651F32">
        <w:rPr>
          <w:rFonts w:ascii="Times New Roman" w:hAnsi="Times New Roman" w:cs="Times New Roman"/>
          <w:sz w:val="24"/>
          <w:szCs w:val="24"/>
        </w:rPr>
        <w:t>, действующего на основании Устава</w:t>
      </w:r>
      <w:r w:rsidR="00DD4B0C">
        <w:rPr>
          <w:rFonts w:ascii="Times New Roman" w:hAnsi="Times New Roman" w:cs="Times New Roman"/>
          <w:sz w:val="24"/>
          <w:szCs w:val="24"/>
        </w:rPr>
        <w:t>,</w:t>
      </w:r>
      <w:r w:rsidR="00236909">
        <w:rPr>
          <w:rFonts w:ascii="Times New Roman" w:hAnsi="Times New Roman" w:cs="Times New Roman"/>
          <w:sz w:val="24"/>
          <w:szCs w:val="24"/>
        </w:rPr>
        <w:t xml:space="preserve"> </w:t>
      </w:r>
      <w:r w:rsidR="00DD4B0C">
        <w:rPr>
          <w:rFonts w:ascii="Times New Roman" w:hAnsi="Times New Roman" w:cs="Times New Roman"/>
          <w:sz w:val="24"/>
          <w:szCs w:val="24"/>
        </w:rPr>
        <w:t xml:space="preserve">с другой стороны,  именуемые в дальнейшем каждый в отдельности «Сторона», а совместно – «Стороны», заключили настоящий договор о нижеследующем: </w:t>
      </w:r>
    </w:p>
    <w:p w:rsidR="00DD4B0C" w:rsidRPr="00DD4B0C" w:rsidRDefault="00DD4B0C" w:rsidP="00B87A1A">
      <w:pPr>
        <w:spacing w:after="0" w:line="240" w:lineRule="auto"/>
        <w:jc w:val="both"/>
        <w:rPr>
          <w:rStyle w:val="FontStyle111"/>
          <w:sz w:val="24"/>
          <w:szCs w:val="24"/>
        </w:rPr>
      </w:pPr>
    </w:p>
    <w:p w:rsidR="00E3123B" w:rsidRDefault="00E3123B" w:rsidP="00B87A1A">
      <w:pPr>
        <w:pStyle w:val="a3"/>
        <w:numPr>
          <w:ilvl w:val="0"/>
          <w:numId w:val="2"/>
        </w:numPr>
        <w:spacing w:after="0" w:line="240" w:lineRule="auto"/>
        <w:jc w:val="center"/>
        <w:rPr>
          <w:rStyle w:val="FontStyle111"/>
          <w:sz w:val="24"/>
          <w:szCs w:val="24"/>
        </w:rPr>
      </w:pPr>
      <w:r>
        <w:rPr>
          <w:rStyle w:val="FontStyle111"/>
          <w:sz w:val="24"/>
          <w:szCs w:val="24"/>
        </w:rPr>
        <w:t>П</w:t>
      </w:r>
      <w:r w:rsidR="00DD4B0C">
        <w:rPr>
          <w:rStyle w:val="FontStyle111"/>
          <w:sz w:val="24"/>
          <w:szCs w:val="24"/>
        </w:rPr>
        <w:t>РЕДМЕТ ДОГОВОРА</w:t>
      </w:r>
    </w:p>
    <w:p w:rsidR="00236909" w:rsidRDefault="00236909" w:rsidP="00236909">
      <w:pPr>
        <w:pStyle w:val="a3"/>
        <w:spacing w:after="0" w:line="240" w:lineRule="auto"/>
        <w:jc w:val="center"/>
        <w:rPr>
          <w:rStyle w:val="FontStyle111"/>
          <w:sz w:val="24"/>
          <w:szCs w:val="24"/>
        </w:rPr>
      </w:pPr>
    </w:p>
    <w:p w:rsidR="00E3123B" w:rsidRPr="00E3123B" w:rsidRDefault="00F91E8F" w:rsidP="00B87A1A">
      <w:pPr>
        <w:spacing w:after="0" w:line="240" w:lineRule="auto"/>
        <w:jc w:val="both"/>
        <w:rPr>
          <w:rStyle w:val="FontStyle111"/>
          <w:sz w:val="24"/>
          <w:szCs w:val="24"/>
        </w:rPr>
      </w:pPr>
      <w:r>
        <w:rPr>
          <w:rStyle w:val="FontStyle111"/>
          <w:sz w:val="24"/>
          <w:szCs w:val="24"/>
        </w:rPr>
        <w:tab/>
      </w:r>
      <w:r w:rsidR="00E3123B">
        <w:rPr>
          <w:rStyle w:val="FontStyle111"/>
          <w:sz w:val="24"/>
          <w:szCs w:val="24"/>
        </w:rPr>
        <w:t>1.1.</w:t>
      </w:r>
      <w:r>
        <w:rPr>
          <w:rStyle w:val="FontStyle111"/>
          <w:sz w:val="24"/>
          <w:szCs w:val="24"/>
        </w:rPr>
        <w:t xml:space="preserve"> </w:t>
      </w:r>
      <w:r w:rsidR="00E3123B" w:rsidRPr="00E3123B">
        <w:rPr>
          <w:rStyle w:val="FontStyle111"/>
          <w:sz w:val="24"/>
          <w:szCs w:val="24"/>
        </w:rPr>
        <w:t xml:space="preserve">Теплоснабжающая организация обязуется поставить </w:t>
      </w:r>
      <w:r w:rsidR="00BB4717">
        <w:rPr>
          <w:rStyle w:val="FontStyle111"/>
          <w:sz w:val="24"/>
          <w:szCs w:val="24"/>
        </w:rPr>
        <w:t>Потребителю</w:t>
      </w:r>
      <w:r w:rsidR="00025C73">
        <w:rPr>
          <w:rStyle w:val="FontStyle111"/>
          <w:sz w:val="24"/>
          <w:szCs w:val="24"/>
        </w:rPr>
        <w:t xml:space="preserve"> через присоединенную сеть</w:t>
      </w:r>
      <w:r w:rsidR="00E3123B" w:rsidRPr="00E3123B">
        <w:rPr>
          <w:rStyle w:val="FontStyle111"/>
          <w:sz w:val="24"/>
          <w:szCs w:val="24"/>
        </w:rPr>
        <w:t xml:space="preserve"> тепловую энергию </w:t>
      </w:r>
      <w:r w:rsidR="00025C73">
        <w:rPr>
          <w:rStyle w:val="FontStyle111"/>
          <w:sz w:val="24"/>
          <w:szCs w:val="24"/>
        </w:rPr>
        <w:t>в горячей сетевой воде</w:t>
      </w:r>
      <w:r w:rsidR="00E3123B" w:rsidRPr="00E3123B">
        <w:rPr>
          <w:rStyle w:val="FontStyle111"/>
          <w:sz w:val="24"/>
          <w:szCs w:val="24"/>
        </w:rPr>
        <w:t xml:space="preserve">, а </w:t>
      </w:r>
      <w:r w:rsidR="00BB4717">
        <w:rPr>
          <w:rStyle w:val="FontStyle111"/>
          <w:sz w:val="24"/>
          <w:szCs w:val="24"/>
        </w:rPr>
        <w:t>Потребитель</w:t>
      </w:r>
      <w:r w:rsidR="00E3123B" w:rsidRPr="00E3123B">
        <w:rPr>
          <w:rStyle w:val="FontStyle111"/>
          <w:sz w:val="24"/>
          <w:szCs w:val="24"/>
        </w:rPr>
        <w:t xml:space="preserve"> обязан принять и оплатить тепловую энергию, соблюдая режим потребления тепловой энергии. </w:t>
      </w:r>
    </w:p>
    <w:p w:rsidR="006650EB" w:rsidRDefault="00F91E8F" w:rsidP="006650EB">
      <w:pPr>
        <w:spacing w:after="0" w:line="240" w:lineRule="auto"/>
        <w:jc w:val="both"/>
        <w:rPr>
          <w:rStyle w:val="FontStyle111"/>
          <w:sz w:val="24"/>
          <w:szCs w:val="24"/>
        </w:rPr>
      </w:pPr>
      <w:r>
        <w:rPr>
          <w:rStyle w:val="FontStyle111"/>
          <w:sz w:val="24"/>
          <w:szCs w:val="24"/>
        </w:rPr>
        <w:tab/>
      </w:r>
      <w:r w:rsidR="00E3123B" w:rsidRPr="00E3123B">
        <w:rPr>
          <w:rStyle w:val="FontStyle111"/>
          <w:sz w:val="24"/>
          <w:szCs w:val="24"/>
        </w:rPr>
        <w:t xml:space="preserve">Тепловая энергия поставляется </w:t>
      </w:r>
      <w:r w:rsidR="00171BE6">
        <w:rPr>
          <w:rStyle w:val="FontStyle111"/>
          <w:sz w:val="24"/>
          <w:szCs w:val="24"/>
        </w:rPr>
        <w:t>Потребителю</w:t>
      </w:r>
      <w:r w:rsidR="00E3123B" w:rsidRPr="00E3123B">
        <w:rPr>
          <w:rStyle w:val="FontStyle111"/>
          <w:sz w:val="24"/>
          <w:szCs w:val="24"/>
        </w:rPr>
        <w:t xml:space="preserve"> для целей самостоятельного производства им коммунальной услуги по отоплению с использованием оборудования, входящего в состав общего имущества собственников помещений в многоквартирном доме.</w:t>
      </w:r>
    </w:p>
    <w:p w:rsidR="006650EB" w:rsidRDefault="006650EB" w:rsidP="006650EB">
      <w:pPr>
        <w:spacing w:after="0" w:line="240" w:lineRule="auto"/>
        <w:jc w:val="both"/>
        <w:rPr>
          <w:rStyle w:val="FontStyle111"/>
          <w:sz w:val="24"/>
          <w:szCs w:val="24"/>
        </w:rPr>
      </w:pPr>
      <w:r>
        <w:rPr>
          <w:rStyle w:val="FontStyle111"/>
          <w:sz w:val="24"/>
          <w:szCs w:val="24"/>
        </w:rPr>
        <w:tab/>
        <w:t xml:space="preserve">1.2. </w:t>
      </w:r>
      <w:r w:rsidR="00F91E8F" w:rsidRPr="00F91E8F">
        <w:rPr>
          <w:rStyle w:val="FontStyle111"/>
          <w:sz w:val="24"/>
          <w:szCs w:val="24"/>
        </w:rPr>
        <w:t xml:space="preserve">Местом исполнения обязательств Теплоснабжающей организации признается точка поставки, которая располагается на границе балансовой принадлежности теплопотребляющей установки или тепловой сети </w:t>
      </w:r>
      <w:r w:rsidR="00171BE6">
        <w:rPr>
          <w:rStyle w:val="FontStyle111"/>
          <w:sz w:val="24"/>
          <w:szCs w:val="24"/>
        </w:rPr>
        <w:t>Потребителя</w:t>
      </w:r>
      <w:r w:rsidR="00F91E8F" w:rsidRPr="00F91E8F">
        <w:rPr>
          <w:rStyle w:val="FontStyle111"/>
          <w:sz w:val="24"/>
          <w:szCs w:val="24"/>
        </w:rPr>
        <w:t xml:space="preserve"> и тепловой сети Теплоснабжающей организации либо в точке подключения к бесхозяйной тепловой сети.</w:t>
      </w:r>
    </w:p>
    <w:p w:rsidR="00F91E8F" w:rsidRDefault="006650EB" w:rsidP="006650EB">
      <w:pPr>
        <w:spacing w:after="0" w:line="240" w:lineRule="auto"/>
        <w:jc w:val="both"/>
        <w:rPr>
          <w:rStyle w:val="FontStyle111"/>
          <w:sz w:val="24"/>
          <w:szCs w:val="24"/>
        </w:rPr>
      </w:pPr>
      <w:r>
        <w:rPr>
          <w:rStyle w:val="FontStyle111"/>
          <w:sz w:val="24"/>
          <w:szCs w:val="24"/>
        </w:rPr>
        <w:tab/>
      </w:r>
      <w:r w:rsidR="00F91E8F" w:rsidRPr="00F91E8F">
        <w:rPr>
          <w:rStyle w:val="FontStyle111"/>
          <w:sz w:val="24"/>
          <w:szCs w:val="24"/>
        </w:rPr>
        <w:t>Границы балансовой принадлежности и эксплуатационной ответственности Сторон определяются в подписанных Сторонами актах разграничения балансовой принадлежности тепловых сетей и эксплуатационной ответственности Сторон, которые являются неотъемлемой частью Договора (приложение</w:t>
      </w:r>
      <w:r w:rsidR="00DD4B0C">
        <w:rPr>
          <w:rStyle w:val="FontStyle111"/>
          <w:sz w:val="24"/>
          <w:szCs w:val="24"/>
        </w:rPr>
        <w:t xml:space="preserve"> № </w:t>
      </w:r>
      <w:r>
        <w:rPr>
          <w:rStyle w:val="FontStyle111"/>
          <w:sz w:val="24"/>
          <w:szCs w:val="24"/>
        </w:rPr>
        <w:t>1</w:t>
      </w:r>
      <w:r w:rsidR="002A7FBA">
        <w:rPr>
          <w:rStyle w:val="FontStyle111"/>
          <w:sz w:val="24"/>
          <w:szCs w:val="24"/>
        </w:rPr>
        <w:t xml:space="preserve"> </w:t>
      </w:r>
      <w:r w:rsidR="00F91E8F" w:rsidRPr="00F91E8F">
        <w:rPr>
          <w:rStyle w:val="FontStyle111"/>
          <w:sz w:val="24"/>
          <w:szCs w:val="24"/>
        </w:rPr>
        <w:t>к Договору).</w:t>
      </w:r>
    </w:p>
    <w:p w:rsidR="00F91E8F" w:rsidRPr="00F91E8F" w:rsidRDefault="00F91E8F" w:rsidP="006650EB">
      <w:pPr>
        <w:spacing w:after="0" w:line="240" w:lineRule="auto"/>
        <w:jc w:val="both"/>
        <w:rPr>
          <w:rStyle w:val="FontStyle111"/>
          <w:sz w:val="24"/>
          <w:szCs w:val="24"/>
        </w:rPr>
      </w:pPr>
      <w:r w:rsidRPr="00F91E8F">
        <w:rPr>
          <w:rStyle w:val="FontStyle111"/>
          <w:sz w:val="24"/>
          <w:szCs w:val="24"/>
        </w:rPr>
        <w:tab/>
        <w:t>1.</w:t>
      </w:r>
      <w:r>
        <w:rPr>
          <w:rStyle w:val="FontStyle111"/>
          <w:sz w:val="24"/>
          <w:szCs w:val="24"/>
        </w:rPr>
        <w:t>3</w:t>
      </w:r>
      <w:r w:rsidRPr="00F91E8F">
        <w:rPr>
          <w:rStyle w:val="FontStyle111"/>
          <w:sz w:val="24"/>
          <w:szCs w:val="24"/>
        </w:rPr>
        <w:t>.</w:t>
      </w:r>
      <w:r w:rsidRPr="00F91E8F">
        <w:rPr>
          <w:rStyle w:val="FontStyle111"/>
          <w:sz w:val="24"/>
          <w:szCs w:val="24"/>
        </w:rPr>
        <w:tab/>
        <w:t>Теплоснабжающая организация обязуется обеспечить надежность</w:t>
      </w:r>
      <w:r w:rsidRPr="00F91E8F">
        <w:rPr>
          <w:rStyle w:val="FontStyle111"/>
          <w:sz w:val="24"/>
          <w:szCs w:val="24"/>
        </w:rPr>
        <w:br/>
        <w:t>теплоснабжения в соответствии с требованиями технических регламентов, иными</w:t>
      </w:r>
      <w:r w:rsidRPr="00F91E8F">
        <w:rPr>
          <w:rStyle w:val="FontStyle111"/>
          <w:sz w:val="24"/>
          <w:szCs w:val="24"/>
        </w:rPr>
        <w:br/>
        <w:t>обязательными требованиями по обеспечению надежности теплоснабжения.</w:t>
      </w:r>
    </w:p>
    <w:p w:rsidR="00F91E8F" w:rsidRPr="00F91E8F" w:rsidRDefault="00F91E8F" w:rsidP="00B87A1A">
      <w:pPr>
        <w:pStyle w:val="Style22"/>
        <w:widowControl/>
        <w:tabs>
          <w:tab w:val="left" w:pos="1421"/>
        </w:tabs>
        <w:spacing w:line="240" w:lineRule="auto"/>
        <w:ind w:left="739" w:firstLine="0"/>
        <w:rPr>
          <w:rStyle w:val="FontStyle111"/>
          <w:sz w:val="24"/>
          <w:szCs w:val="24"/>
        </w:rPr>
      </w:pPr>
    </w:p>
    <w:p w:rsidR="00F16B73" w:rsidRDefault="00F16B73" w:rsidP="00B87A1A">
      <w:pPr>
        <w:pStyle w:val="Style24"/>
        <w:widowControl/>
        <w:spacing w:line="240" w:lineRule="auto"/>
        <w:ind w:left="1426" w:right="1440"/>
        <w:rPr>
          <w:rStyle w:val="FontStyle108"/>
          <w:b w:val="0"/>
          <w:sz w:val="24"/>
          <w:szCs w:val="24"/>
        </w:rPr>
      </w:pPr>
      <w:r>
        <w:rPr>
          <w:rStyle w:val="FontStyle108"/>
          <w:b w:val="0"/>
          <w:sz w:val="24"/>
          <w:szCs w:val="24"/>
        </w:rPr>
        <w:t>2. ПРАВА И ОБЯЗАННОСТИ СТОРОН</w:t>
      </w:r>
    </w:p>
    <w:p w:rsidR="00F16B73" w:rsidRPr="008138B7" w:rsidRDefault="00F16B73" w:rsidP="008138B7">
      <w:pPr>
        <w:pStyle w:val="Style24"/>
        <w:widowControl/>
        <w:spacing w:line="240" w:lineRule="auto"/>
        <w:ind w:left="1426" w:right="1440"/>
        <w:rPr>
          <w:rStyle w:val="FontStyle108"/>
          <w:b w:val="0"/>
          <w:sz w:val="24"/>
          <w:szCs w:val="24"/>
        </w:rPr>
      </w:pPr>
    </w:p>
    <w:p w:rsidR="008138B7" w:rsidRPr="008138B7" w:rsidRDefault="008138B7" w:rsidP="008138B7">
      <w:pPr>
        <w:spacing w:after="0" w:line="240" w:lineRule="auto"/>
        <w:ind w:firstLine="539"/>
        <w:jc w:val="both"/>
        <w:rPr>
          <w:rFonts w:ascii="Times New Roman" w:hAnsi="Times New Roman" w:cs="Times New Roman"/>
          <w:sz w:val="24"/>
          <w:szCs w:val="24"/>
        </w:rPr>
      </w:pPr>
      <w:r w:rsidRPr="008138B7">
        <w:rPr>
          <w:rStyle w:val="FontStyle108"/>
          <w:b w:val="0"/>
          <w:sz w:val="24"/>
          <w:szCs w:val="24"/>
        </w:rPr>
        <w:t xml:space="preserve">  </w:t>
      </w:r>
      <w:r>
        <w:rPr>
          <w:rStyle w:val="FontStyle108"/>
          <w:b w:val="0"/>
          <w:sz w:val="24"/>
          <w:szCs w:val="24"/>
        </w:rPr>
        <w:tab/>
      </w:r>
      <w:r w:rsidRPr="008138B7">
        <w:rPr>
          <w:rFonts w:ascii="Times New Roman" w:hAnsi="Times New Roman" w:cs="Times New Roman"/>
          <w:sz w:val="24"/>
          <w:szCs w:val="24"/>
        </w:rPr>
        <w:t>2.1. Стороны обязаны исполнять обязательства, предусмотренные настоящим Договором, надлежащим образом в соответствии с требованиями, установленными Договором, законодательством РФ, а в случае отсутствия таких требований – в соответствии с обычаями делового оборота или иными обычно предъявляемыми требованиями.</w:t>
      </w:r>
    </w:p>
    <w:p w:rsidR="008138B7" w:rsidRPr="008138B7" w:rsidRDefault="008138B7" w:rsidP="008138B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 xml:space="preserve">2.2. </w:t>
      </w:r>
      <w:r w:rsidRPr="008138B7">
        <w:rPr>
          <w:rFonts w:ascii="Times New Roman" w:hAnsi="Times New Roman" w:cs="Times New Roman"/>
          <w:sz w:val="24"/>
          <w:szCs w:val="24"/>
          <w:u w:val="single"/>
        </w:rPr>
        <w:t>Теплоснабжающая организация обязана</w:t>
      </w:r>
      <w:r w:rsidRPr="008138B7">
        <w:rPr>
          <w:rFonts w:ascii="Times New Roman" w:hAnsi="Times New Roman" w:cs="Times New Roman"/>
          <w:sz w:val="24"/>
          <w:szCs w:val="24"/>
        </w:rPr>
        <w:t>:</w:t>
      </w:r>
    </w:p>
    <w:p w:rsidR="008138B7" w:rsidRPr="008138B7" w:rsidRDefault="008138B7"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 xml:space="preserve">2.2.1. Подавать тепловую энергию Потребителю в точки поставки, указанные в акте разграничения балансовой принадлежности тепловых сетей и эксплуатационной ответственности Сторон (Приложение № </w:t>
      </w:r>
      <w:r>
        <w:rPr>
          <w:rFonts w:ascii="Times New Roman" w:hAnsi="Times New Roman" w:cs="Times New Roman"/>
          <w:sz w:val="24"/>
          <w:szCs w:val="24"/>
        </w:rPr>
        <w:t>1</w:t>
      </w:r>
      <w:r w:rsidRPr="008138B7">
        <w:rPr>
          <w:rFonts w:ascii="Times New Roman" w:hAnsi="Times New Roman" w:cs="Times New Roman"/>
          <w:sz w:val="24"/>
          <w:szCs w:val="24"/>
        </w:rPr>
        <w:t xml:space="preserve"> к настоящему Договору), в количестве, режиме, предусмотренными Приложением № </w:t>
      </w:r>
      <w:r>
        <w:rPr>
          <w:rFonts w:ascii="Times New Roman" w:hAnsi="Times New Roman" w:cs="Times New Roman"/>
          <w:sz w:val="24"/>
          <w:szCs w:val="24"/>
        </w:rPr>
        <w:t>2</w:t>
      </w:r>
      <w:r w:rsidRPr="008138B7">
        <w:rPr>
          <w:rFonts w:ascii="Times New Roman" w:hAnsi="Times New Roman" w:cs="Times New Roman"/>
          <w:sz w:val="24"/>
          <w:szCs w:val="24"/>
        </w:rPr>
        <w:t xml:space="preserve"> к настоящему Договору, и</w:t>
      </w:r>
      <w:r>
        <w:rPr>
          <w:rFonts w:ascii="Times New Roman" w:hAnsi="Times New Roman" w:cs="Times New Roman"/>
          <w:sz w:val="24"/>
          <w:szCs w:val="24"/>
        </w:rPr>
        <w:t xml:space="preserve"> </w:t>
      </w:r>
      <w:r w:rsidRPr="008138B7">
        <w:rPr>
          <w:rFonts w:ascii="Times New Roman" w:hAnsi="Times New Roman" w:cs="Times New Roman"/>
          <w:sz w:val="24"/>
          <w:szCs w:val="24"/>
        </w:rPr>
        <w:t xml:space="preserve">с качеством, предусмотренным условиями настоящего Договора и законодательством РФ. </w:t>
      </w:r>
    </w:p>
    <w:p w:rsidR="008138B7" w:rsidRPr="008138B7" w:rsidRDefault="008138B7"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2.2.2. Поддерживать перепад давления между подающим и обратным трубопроводом в соответствии с расчетными величинами, предусмотренными проектом тепловых сетей и (или) энергетическими характеристиками тепловых сетей.</w:t>
      </w:r>
    </w:p>
    <w:p w:rsidR="008138B7" w:rsidRPr="008138B7" w:rsidRDefault="008138B7"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 xml:space="preserve">2.2.3. Рассмотреть заявку Потребителя на изменение (пересмотр) тепловых нагрузок, указанных в Приложении № </w:t>
      </w:r>
      <w:r>
        <w:rPr>
          <w:rFonts w:ascii="Times New Roman" w:hAnsi="Times New Roman" w:cs="Times New Roman"/>
          <w:sz w:val="24"/>
          <w:szCs w:val="24"/>
        </w:rPr>
        <w:t>2</w:t>
      </w:r>
      <w:r w:rsidRPr="008138B7">
        <w:rPr>
          <w:rFonts w:ascii="Times New Roman" w:hAnsi="Times New Roman" w:cs="Times New Roman"/>
          <w:sz w:val="24"/>
          <w:szCs w:val="24"/>
        </w:rPr>
        <w:t xml:space="preserve"> к настоящему Договору.</w:t>
      </w:r>
    </w:p>
    <w:p w:rsidR="008138B7" w:rsidRPr="008138B7" w:rsidRDefault="008138B7" w:rsidP="008138B7">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2.2.4. Предупреждать Потребителя о прекращении (ограничении) подачи тепловой энергии в порядке и случаях, предусмотренных законодательством РФ.</w:t>
      </w:r>
    </w:p>
    <w:p w:rsidR="008138B7" w:rsidRPr="008138B7" w:rsidRDefault="008138B7"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8138B7">
        <w:rPr>
          <w:rFonts w:ascii="Times New Roman" w:hAnsi="Times New Roman" w:cs="Times New Roman"/>
          <w:sz w:val="24"/>
          <w:szCs w:val="24"/>
        </w:rPr>
        <w:t>2.2.5. Согласовывать Потребителю сроки и продолжительность отключений, ограничений подачи тепловой энергии для проведения плановых и аварийных работ по ремонту теплопотребляющих установок  и тепловых сетей Потребителя.</w:t>
      </w:r>
    </w:p>
    <w:p w:rsidR="008138B7" w:rsidRPr="008138B7" w:rsidRDefault="008138B7"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 xml:space="preserve">2.2.6. Обеспечивать надлежащее техническое состояние и безопасность обслуживаемых тепловых сетей и оборудования, предназначенных для подачи тепловой энергии в точки поставки и закрепленных за Теплоснабжающей организацией в акте разграничения балансовой принадлежности тепловых сетей и эксплуатационной ответственности Сторон (Приложение № </w:t>
      </w:r>
      <w:r>
        <w:rPr>
          <w:rFonts w:ascii="Times New Roman" w:hAnsi="Times New Roman" w:cs="Times New Roman"/>
          <w:sz w:val="24"/>
          <w:szCs w:val="24"/>
        </w:rPr>
        <w:t>1</w:t>
      </w:r>
      <w:r w:rsidRPr="008138B7">
        <w:rPr>
          <w:rFonts w:ascii="Times New Roman" w:hAnsi="Times New Roman" w:cs="Times New Roman"/>
          <w:sz w:val="24"/>
          <w:szCs w:val="24"/>
        </w:rPr>
        <w:t xml:space="preserve"> к настоящему Договору).</w:t>
      </w:r>
    </w:p>
    <w:p w:rsidR="008138B7" w:rsidRPr="008138B7" w:rsidRDefault="008138B7" w:rsidP="008138B7">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 xml:space="preserve">2.2.7. Обеспечить в установленном порядке заключение и исполнение договоров по установке (замене) и эксплуатации приборов учета тепловой энергии и теплоносителя на объектах Потребителя, а также совершить иные действия по оснащению приборами учета используемых энергетических ресурсов или обеспечению надлежащей эксплуатации ранее установленных приборов учета Потребителя в соответствии с требованиями </w:t>
      </w:r>
      <w:hyperlink r:id="rId7" w:history="1">
        <w:r w:rsidRPr="008138B7">
          <w:rPr>
            <w:rFonts w:ascii="Times New Roman" w:hAnsi="Times New Roman" w:cs="Times New Roman"/>
            <w:sz w:val="24"/>
            <w:szCs w:val="24"/>
          </w:rPr>
          <w:t>законодательства</w:t>
        </w:r>
      </w:hyperlink>
      <w:r w:rsidRPr="008138B7">
        <w:rPr>
          <w:rFonts w:ascii="Times New Roman" w:hAnsi="Times New Roman" w:cs="Times New Roman"/>
          <w:sz w:val="24"/>
          <w:szCs w:val="24"/>
        </w:rPr>
        <w:t xml:space="preserve"> РФ об энергосбережении и о повышении энергетической эффективности.</w:t>
      </w:r>
    </w:p>
    <w:p w:rsidR="008138B7" w:rsidRPr="008138B7" w:rsidRDefault="008138B7" w:rsidP="008138B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2.2.8. 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w:t>
      </w:r>
    </w:p>
    <w:p w:rsidR="008138B7" w:rsidRPr="008138B7" w:rsidRDefault="008138B7" w:rsidP="008138B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 xml:space="preserve">2.3. </w:t>
      </w:r>
      <w:r w:rsidRPr="008138B7">
        <w:rPr>
          <w:rFonts w:ascii="Times New Roman" w:hAnsi="Times New Roman" w:cs="Times New Roman"/>
          <w:sz w:val="24"/>
          <w:szCs w:val="24"/>
          <w:u w:val="single"/>
        </w:rPr>
        <w:t>Потребитель обязан</w:t>
      </w:r>
      <w:r w:rsidRPr="008138B7">
        <w:rPr>
          <w:rFonts w:ascii="Times New Roman" w:hAnsi="Times New Roman" w:cs="Times New Roman"/>
          <w:sz w:val="24"/>
          <w:szCs w:val="24"/>
        </w:rPr>
        <w:t>:</w:t>
      </w:r>
    </w:p>
    <w:p w:rsidR="00B6403D" w:rsidRDefault="008138B7"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2.3.1. Представлять в Теплоснабжающую организацию актуальные сведения о размерах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 (или) о размерах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r w:rsidR="00B6403D">
        <w:rPr>
          <w:rFonts w:ascii="Times New Roman" w:hAnsi="Times New Roman" w:cs="Times New Roman"/>
          <w:sz w:val="24"/>
          <w:szCs w:val="24"/>
        </w:rPr>
        <w:t>.</w:t>
      </w:r>
    </w:p>
    <w:p w:rsidR="008138B7" w:rsidRPr="008138B7" w:rsidRDefault="008138B7"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Указанные сведения предоставляются не позднее 3 (трех) дней со дня заключения настоящего Договора, а также в течение 3 (трех) дней со дня изменения указанных сведений по сравнению с ранее представленными (с приложением обосновывающих вносимые изменения документов).</w:t>
      </w:r>
    </w:p>
    <w:p w:rsidR="008138B7" w:rsidRPr="008138B7" w:rsidRDefault="008138B7"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Pr="008138B7">
        <w:rPr>
          <w:rFonts w:ascii="Times New Roman" w:hAnsi="Times New Roman" w:cs="Times New Roman"/>
          <w:sz w:val="24"/>
          <w:szCs w:val="24"/>
        </w:rPr>
        <w:t>2.3.2. Оплачивать тепловую энергию (невозвращенный теплоноситель) в соответствии с разделом 4 настоящего Договора.</w:t>
      </w:r>
    </w:p>
    <w:p w:rsidR="008138B7" w:rsidRPr="008138B7" w:rsidRDefault="00B07866"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E1DA7">
        <w:rPr>
          <w:rFonts w:ascii="Times New Roman" w:hAnsi="Times New Roman" w:cs="Times New Roman"/>
          <w:sz w:val="24"/>
          <w:szCs w:val="24"/>
        </w:rPr>
        <w:tab/>
      </w:r>
      <w:r w:rsidR="008138B7" w:rsidRPr="008138B7">
        <w:rPr>
          <w:rFonts w:ascii="Times New Roman" w:hAnsi="Times New Roman" w:cs="Times New Roman"/>
          <w:sz w:val="24"/>
          <w:szCs w:val="24"/>
        </w:rPr>
        <w:t xml:space="preserve">2.3.4. </w:t>
      </w:r>
      <w:r>
        <w:rPr>
          <w:rFonts w:ascii="Times New Roman" w:hAnsi="Times New Roman" w:cs="Times New Roman"/>
          <w:sz w:val="24"/>
          <w:szCs w:val="24"/>
        </w:rPr>
        <w:t>О</w:t>
      </w:r>
      <w:r w:rsidR="008138B7" w:rsidRPr="008138B7">
        <w:rPr>
          <w:rFonts w:ascii="Times New Roman" w:hAnsi="Times New Roman" w:cs="Times New Roman"/>
          <w:sz w:val="24"/>
          <w:szCs w:val="24"/>
        </w:rPr>
        <w:t>беспечить работоспособность и соблюдение требований к эксплуатации установленных приборов учета в соответствии с требованиями законодательства РФ и условиями настоящего Договора.</w:t>
      </w:r>
    </w:p>
    <w:p w:rsidR="008138B7" w:rsidRPr="008138B7" w:rsidRDefault="00007502"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Сведения об установленных коллективных (общедомовых) приборах учета тепловой энергии и теплоносителя на объектах Потребителя приведены в Приложении № 5 к настоящему Договору. </w:t>
      </w:r>
    </w:p>
    <w:p w:rsidR="008138B7" w:rsidRPr="008138B7" w:rsidRDefault="00B07866"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2.3.5. Соблюдать установленные настоящ</w:t>
      </w:r>
      <w:r w:rsidR="000671E2">
        <w:rPr>
          <w:rFonts w:ascii="Times New Roman" w:hAnsi="Times New Roman" w:cs="Times New Roman"/>
          <w:sz w:val="24"/>
          <w:szCs w:val="24"/>
        </w:rPr>
        <w:t>им</w:t>
      </w:r>
      <w:r w:rsidR="008138B7" w:rsidRPr="008138B7">
        <w:rPr>
          <w:rFonts w:ascii="Times New Roman" w:hAnsi="Times New Roman" w:cs="Times New Roman"/>
          <w:sz w:val="24"/>
          <w:szCs w:val="24"/>
        </w:rPr>
        <w:t xml:space="preserve"> Договор</w:t>
      </w:r>
      <w:r w:rsidR="000671E2">
        <w:rPr>
          <w:rFonts w:ascii="Times New Roman" w:hAnsi="Times New Roman" w:cs="Times New Roman"/>
          <w:sz w:val="24"/>
          <w:szCs w:val="24"/>
        </w:rPr>
        <w:t>ом</w:t>
      </w:r>
      <w:r w:rsidR="008138B7" w:rsidRPr="008138B7">
        <w:rPr>
          <w:rFonts w:ascii="Times New Roman" w:hAnsi="Times New Roman" w:cs="Times New Roman"/>
          <w:sz w:val="24"/>
          <w:szCs w:val="24"/>
        </w:rPr>
        <w:t xml:space="preserve"> режимы потребления тепловой энергии.</w:t>
      </w:r>
    </w:p>
    <w:p w:rsidR="008138B7" w:rsidRPr="008138B7" w:rsidRDefault="00B07866"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2.3.6. Не менее чем за 30 (тридцать) календарных дней до наступления соответствующей даты письменно уведомить Теплоснабжающую организацию об утрате статуса исполнителя коммунальных услуг в отношении многоквартирных домов и (или) жилых домов, теплоснабжение которых осуществляется в рамках настоящего Договора.</w:t>
      </w:r>
    </w:p>
    <w:p w:rsidR="008138B7" w:rsidRPr="008138B7" w:rsidRDefault="00B07866"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При этом Потребитель обязан представить в Теплоснабжающую организацию копию документа, свидетельствующего о выборе иного способа управления многоквартирным домом и (или) подтверждающего прекращение действия договора управления многоквартирным домом и (или) жилым домом; произвести Теплоснабжающей организации полную оплату за тепловую энергию.</w:t>
      </w:r>
    </w:p>
    <w:p w:rsidR="008138B7" w:rsidRPr="008138B7" w:rsidRDefault="00B07866"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2.3.7. Осуществлять эксплуатацию теплопотребляющих установок и тепловых сетей в соответствии с требованиями  утвержденных Правил технической эксплуатации тепловых энергоустановок и другими требованиями законодательства в сфере теплоснабжения.</w:t>
      </w:r>
    </w:p>
    <w:p w:rsidR="008138B7" w:rsidRPr="008138B7" w:rsidRDefault="00B07866"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2.3.8. Обеспечивать надлежащее техническое состояние и безопасность внутридомовых инженерных систем, являющихся общим имуществом собственников помещений в многоквартирном доме, или общих тепловых сетей, которыми объединены </w:t>
      </w:r>
      <w:r w:rsidR="008138B7" w:rsidRPr="008138B7">
        <w:rPr>
          <w:rFonts w:ascii="Times New Roman" w:hAnsi="Times New Roman" w:cs="Times New Roman"/>
          <w:sz w:val="24"/>
          <w:szCs w:val="24"/>
        </w:rPr>
        <w:lastRenderedPageBreak/>
        <w:t xml:space="preserve">жилые дома, и (или) иного оборудования, закрепленного за Потребителем в акте разграничения балансовой принадлежности тепловых сетей и эксплуатационной ответственности Сторон (Приложение № </w:t>
      </w:r>
      <w:r>
        <w:rPr>
          <w:rFonts w:ascii="Times New Roman" w:hAnsi="Times New Roman" w:cs="Times New Roman"/>
          <w:sz w:val="24"/>
          <w:szCs w:val="24"/>
        </w:rPr>
        <w:t>1</w:t>
      </w:r>
      <w:r w:rsidR="008138B7" w:rsidRPr="008138B7">
        <w:rPr>
          <w:rFonts w:ascii="Times New Roman" w:hAnsi="Times New Roman" w:cs="Times New Roman"/>
          <w:sz w:val="24"/>
          <w:szCs w:val="24"/>
        </w:rPr>
        <w:t xml:space="preserve"> к настоящему Договору), производить техническое обслуживание, ремонт и испытание теплопотребляющих установок и тепловых сетей после согласования с Теплоснабжающей организацией объемов, сроков и графиков испытаний и ремонтов.</w:t>
      </w:r>
    </w:p>
    <w:p w:rsidR="008138B7" w:rsidRPr="008138B7" w:rsidRDefault="00B07866"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2.3.9. Совместно с представителями Теплоснабжающей организации участвовать в опломбировании спусковых кранов, арматуры, приборов учета, иного оборудования внутридомовых инженерных систем и тепловых сетей Потребителя, обеспечивать сохранность установленных Теплоснабжающей организацией  пломб, а их снятие производить только с разрешения Теплоснабжающей организации.</w:t>
      </w:r>
    </w:p>
    <w:p w:rsidR="008138B7" w:rsidRPr="008138B7" w:rsidRDefault="00B07866" w:rsidP="008138B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2.3.10. При возникновении аварии (в т.ч. разрыв, повреждение) во внутридомовых инженерных системах и (или)  тепловых сетях Потребителя и (или) субабонентов:</w:t>
      </w:r>
    </w:p>
    <w:p w:rsidR="008138B7" w:rsidRPr="008138B7" w:rsidRDefault="008138B7" w:rsidP="008138B7">
      <w:pPr>
        <w:pStyle w:val="ac"/>
        <w:ind w:firstLine="567"/>
        <w:jc w:val="both"/>
        <w:rPr>
          <w:sz w:val="24"/>
          <w:szCs w:val="24"/>
        </w:rPr>
      </w:pPr>
      <w:r w:rsidRPr="008138B7">
        <w:rPr>
          <w:sz w:val="24"/>
          <w:szCs w:val="24"/>
        </w:rPr>
        <w:t>- немедленно уведомить Теплоснабжающую организацию об аварии;</w:t>
      </w:r>
    </w:p>
    <w:p w:rsidR="008138B7" w:rsidRPr="008138B7" w:rsidRDefault="008138B7" w:rsidP="008138B7">
      <w:pPr>
        <w:pStyle w:val="ac"/>
        <w:ind w:firstLine="567"/>
        <w:jc w:val="both"/>
        <w:rPr>
          <w:sz w:val="24"/>
          <w:szCs w:val="24"/>
        </w:rPr>
      </w:pPr>
      <w:r w:rsidRPr="008138B7">
        <w:rPr>
          <w:sz w:val="24"/>
          <w:szCs w:val="24"/>
        </w:rPr>
        <w:t>- самостоятельно отключить поврежденный участок на своих сетях, или, при отсутствии возможности, подать заявку на отключение  в Теплоснабжающую организацию;</w:t>
      </w:r>
    </w:p>
    <w:p w:rsidR="008138B7" w:rsidRPr="008138B7" w:rsidRDefault="008138B7" w:rsidP="008138B7">
      <w:pPr>
        <w:pStyle w:val="ConsNormal"/>
        <w:ind w:firstLine="567"/>
        <w:jc w:val="both"/>
        <w:rPr>
          <w:rFonts w:ascii="Times New Roman" w:hAnsi="Times New Roman" w:cs="Times New Roman"/>
          <w:sz w:val="24"/>
          <w:szCs w:val="24"/>
        </w:rPr>
      </w:pPr>
      <w:r w:rsidRPr="008138B7">
        <w:rPr>
          <w:rFonts w:ascii="Times New Roman" w:hAnsi="Times New Roman" w:cs="Times New Roman"/>
          <w:sz w:val="24"/>
          <w:szCs w:val="24"/>
        </w:rPr>
        <w:t>- принять меры по предотвращению замораживания тепловых сетей и теплопотребляющих установок Потребителя;</w:t>
      </w:r>
    </w:p>
    <w:p w:rsidR="008138B7" w:rsidRPr="008138B7" w:rsidRDefault="008138B7" w:rsidP="008138B7">
      <w:pPr>
        <w:pStyle w:val="ConsNormal"/>
        <w:ind w:firstLine="567"/>
        <w:jc w:val="both"/>
        <w:rPr>
          <w:rFonts w:ascii="Times New Roman" w:hAnsi="Times New Roman" w:cs="Times New Roman"/>
          <w:sz w:val="24"/>
          <w:szCs w:val="24"/>
        </w:rPr>
      </w:pPr>
      <w:r w:rsidRPr="008138B7">
        <w:rPr>
          <w:rFonts w:ascii="Times New Roman" w:hAnsi="Times New Roman" w:cs="Times New Roman"/>
          <w:sz w:val="24"/>
          <w:szCs w:val="24"/>
        </w:rPr>
        <w:t>- устранить аварию в разумный срок с момента выявления неисправностей.</w:t>
      </w:r>
    </w:p>
    <w:p w:rsidR="008138B7" w:rsidRPr="008138B7" w:rsidRDefault="00B07866"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В случае возникновения аварии составляется акт, подписываемый Теплоснабжающей организацией и Потребителем, в котором указываются сведения о неисправности (аварии, порыве, утечке и т.п.),  дата и время обнаружения и отключения поврежденного участка, а также, по возможности, дата и время устранения неисправности, дата и время повышенного расхода теплоносителя, принимаемые меры, размеры повреждения и т.п. </w:t>
      </w:r>
    </w:p>
    <w:p w:rsidR="008138B7" w:rsidRPr="008138B7" w:rsidRDefault="00B07866"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Об устранении неисправности также составляется акт, подписываемый Теплоснабжающей организацией и Потребителем. </w:t>
      </w:r>
    </w:p>
    <w:p w:rsidR="008138B7" w:rsidRPr="008138B7" w:rsidRDefault="00B07866"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Акты составляются Теплоснабжающей организацией, при этом Потребитель вправе указывать свои замечания к акту. В случае немотивированного отказа Потребителя от подписания акта, об этом делается запись в акте, при этом такой акт считается надлежащим доказательством указанных в нем обстоятельств. </w:t>
      </w:r>
    </w:p>
    <w:p w:rsidR="008138B7" w:rsidRPr="008138B7" w:rsidRDefault="00B07866" w:rsidP="008138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2.3.11. При поступлении жалоб собственников и пользователей помещений в многоквартирных домах и (или) жилых домах, указанных в </w:t>
      </w:r>
      <w:r w:rsidR="008138B7" w:rsidRPr="00236909">
        <w:rPr>
          <w:rFonts w:ascii="Times New Roman" w:hAnsi="Times New Roman" w:cs="Times New Roman"/>
          <w:sz w:val="24"/>
          <w:szCs w:val="24"/>
        </w:rPr>
        <w:t>Приложении № 3</w:t>
      </w:r>
      <w:r w:rsidR="008138B7" w:rsidRPr="008138B7">
        <w:rPr>
          <w:rFonts w:ascii="Times New Roman" w:hAnsi="Times New Roman" w:cs="Times New Roman"/>
          <w:sz w:val="24"/>
          <w:szCs w:val="24"/>
        </w:rPr>
        <w:t xml:space="preserve"> к настоящему Договору, на качество или объем предоставляемой коммунальной услуги, обеспечить организацию и выполнение мероприятий по установлению факта предоставления коммунальных услуг ненадлежащего качества и (или) с перерывами, превышающими установленную продолжительность, в том числе с привлечением Теплоснабжающей организации в установленных случаях к проверке факта нарушения качества коммунальной услуги. </w:t>
      </w:r>
    </w:p>
    <w:p w:rsidR="008138B7" w:rsidRPr="008138B7" w:rsidRDefault="00B07866" w:rsidP="008138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Порядок взаимодействия Сторон при проведении проверки причин предоставления коммунальной услуги ненадлежащего качества и составления соответствующего акта проверки определяется в соответствии с требованиями утвержденных Правительством РФ Правил предоставления коммунальных услуг.</w:t>
      </w:r>
    </w:p>
    <w:p w:rsidR="008138B7" w:rsidRPr="008138B7" w:rsidRDefault="00B07866" w:rsidP="008138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2.3.12. При проведении плановых ремонтных работ не менее чем за __ (__)  суток подать заявку на отключение с вызовом представителя Теплоснабжающей организации  для составления соответствующего акта. </w:t>
      </w:r>
    </w:p>
    <w:p w:rsidR="008138B7" w:rsidRPr="008138B7" w:rsidRDefault="00B07866"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В случае проведения не согласованных Теплоснабжающей организацией ремонтных работ, Потребитель несет ответственность за ограничение/прекращение теплоснабжения иных потребителей (субабонентов).</w:t>
      </w:r>
    </w:p>
    <w:p w:rsidR="008138B7" w:rsidRPr="008138B7" w:rsidRDefault="00B07866" w:rsidP="008138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Включение отремонтированных систем теплопотребления или их отдельных частей после планового или аварийного ремонта, а также новых объектов производится исключительно с разрешения Теплоснабжающей организации с составлением двухстороннего акта.</w:t>
      </w:r>
    </w:p>
    <w:p w:rsidR="008138B7" w:rsidRPr="008138B7" w:rsidRDefault="00B07866"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008138B7" w:rsidRPr="008138B7">
        <w:rPr>
          <w:rFonts w:ascii="Times New Roman" w:hAnsi="Times New Roman" w:cs="Times New Roman"/>
          <w:sz w:val="24"/>
          <w:szCs w:val="24"/>
        </w:rPr>
        <w:t>2.3.13. Поддерживать давление в обратном трубопроводе разводящих тепловых сетей, обеспечивающее полное заполнение теплопотребляющих установок присоединенных субабонентов.</w:t>
      </w:r>
    </w:p>
    <w:p w:rsidR="008138B7" w:rsidRPr="008138B7" w:rsidRDefault="00B07866" w:rsidP="00B07866">
      <w:pPr>
        <w:pStyle w:val="a4"/>
        <w:ind w:firstLine="540"/>
        <w:jc w:val="both"/>
        <w:rPr>
          <w:szCs w:val="24"/>
        </w:rPr>
      </w:pPr>
      <w:r>
        <w:rPr>
          <w:szCs w:val="24"/>
        </w:rPr>
        <w:tab/>
      </w:r>
      <w:r w:rsidR="008138B7" w:rsidRPr="008138B7">
        <w:rPr>
          <w:szCs w:val="24"/>
        </w:rPr>
        <w:t>2.3.14. Уведомить Теплоснабжающую организацию не менее чем за 2 (двое) суток о сроках проведения проверки достоверности представленных собственниками и пользователями помещений в многоквартирных домах и (или) жилых домах сведений о показаниях индивидуальных, общих (квартирных) приборов учета и (или) проверки их состояния, а также предоставить возможность участия представителя Теплоснабжающей организации в осуществляемой проверке.</w:t>
      </w:r>
    </w:p>
    <w:p w:rsidR="008138B7" w:rsidRPr="008138B7" w:rsidRDefault="00B07866" w:rsidP="00B07866">
      <w:pPr>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2.3.15. В установленных законодательством РФ случаях и порядке обеспечивать </w:t>
      </w:r>
      <w:r w:rsidR="008138B7" w:rsidRPr="008138B7">
        <w:rPr>
          <w:rFonts w:ascii="Times New Roman" w:eastAsia="Calibri" w:hAnsi="Times New Roman" w:cs="Times New Roman"/>
          <w:sz w:val="24"/>
          <w:szCs w:val="24"/>
        </w:rPr>
        <w:t>периодический (не чаще 1 раза в квартал) доступ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8138B7" w:rsidRPr="008138B7" w:rsidRDefault="00B07866"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2.3.16. Предоставить Теплоснабжающей организации возможность подключения коллективного (общедомового) прибора учета объектов Потребителя к автоматизированным информационно-измерительным системам учета тепловой энергии и теплоносителя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rsidR="008138B7" w:rsidRPr="008138B7" w:rsidRDefault="00B07866"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2.3.17. В случае, если транзитные трубопроводы Теплоснабжающей организации проходят в подвальных и (или) полуподвальных помещениях, принадлежащих Потребителю, обеспечивать беспрепятственный доступ к таким трубопроводам сотрудникам Теплоснабжающей организации.</w:t>
      </w:r>
    </w:p>
    <w:p w:rsidR="008138B7" w:rsidRPr="008138B7" w:rsidRDefault="00007502"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2.3.18. Соблюдать оперативно-диспетчерскую дисциплину, выполнять требования Теплоснабжающей организации по режимам потребления тепловой энергии, в том числе по ограничению, прекращению потребления тепловой энергии по основаниям, установленным настоящим Договором и действующим законодательством РФ.</w:t>
      </w:r>
    </w:p>
    <w:p w:rsidR="008138B7" w:rsidRPr="008138B7" w:rsidRDefault="00007502"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2.3.19. Согласовывать с Теплоснабжающей организацией порядок прекращения подачи (потребления) тепловой энергии при выводе оборудования в ремонт, а также при окончании отопительного периода. </w:t>
      </w:r>
    </w:p>
    <w:p w:rsidR="008138B7" w:rsidRPr="008138B7" w:rsidRDefault="00007502"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2.3.20. Выполнять </w:t>
      </w:r>
      <w:r>
        <w:rPr>
          <w:rFonts w:ascii="Times New Roman" w:hAnsi="Times New Roman" w:cs="Times New Roman"/>
          <w:sz w:val="24"/>
          <w:szCs w:val="24"/>
        </w:rPr>
        <w:t>перед началом отопительного сезона</w:t>
      </w:r>
      <w:r w:rsidR="008138B7" w:rsidRPr="008138B7">
        <w:rPr>
          <w:rFonts w:ascii="Times New Roman" w:hAnsi="Times New Roman" w:cs="Times New Roman"/>
          <w:sz w:val="24"/>
          <w:szCs w:val="24"/>
        </w:rPr>
        <w:t xml:space="preserve"> </w:t>
      </w:r>
      <w:r>
        <w:rPr>
          <w:rFonts w:ascii="Times New Roman" w:hAnsi="Times New Roman" w:cs="Times New Roman"/>
          <w:sz w:val="24"/>
          <w:szCs w:val="24"/>
        </w:rPr>
        <w:t xml:space="preserve"> (до 01 сентября ежегодно) </w:t>
      </w:r>
      <w:r w:rsidR="008138B7" w:rsidRPr="008138B7">
        <w:rPr>
          <w:rFonts w:ascii="Times New Roman" w:hAnsi="Times New Roman" w:cs="Times New Roman"/>
          <w:sz w:val="24"/>
          <w:szCs w:val="24"/>
        </w:rPr>
        <w:t xml:space="preserve"> мероприятия согласно требованиям Правил технической эксплуатации тепловых энергоустановок по подготовке энергопринимающих устройств, систем теплопотребления и тепловых сетей Потребителя к работе в предстоящий отопительный период  с проведением и надлежащей фиксацией их гидравлических испытаний на прочность и плотность (опрессовок), промывок в присутствии представителя Теплоснабжающей организации; предоставлять возможность проверки готовности узлов учета тепловой энергии к эксплуатации с составлением актов периодической проверки  узлов учета перед каждым отопительным периодом и после очередной поверки или ремонта приборов учета тепловой энергии и теплоносителя.</w:t>
      </w:r>
    </w:p>
    <w:p w:rsidR="008138B7" w:rsidRPr="008138B7" w:rsidRDefault="00007502"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2.3.21. В случаях, предусмотренных действующим законодательством РФ, оплачивать затраты, понесенные Теплоснабжающей организацией при прекращении, ограничении и / или возобновлении подачи тепловой энергии.</w:t>
      </w:r>
    </w:p>
    <w:p w:rsidR="008138B7" w:rsidRPr="008138B7" w:rsidRDefault="00007502"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2.3.22. Иметь на узле ввода регулятор расхода, дросселирующее устройство с диаметром отверстия, рассчитанным Теплоснабжающей организацией. Установка и ревизия дросселирующих устройств (сопла элеватора, дросселирующей шайбы) производится Потребителем в присутствии представителя Теплоснабжающей организации. Все дросселирующие устройства, сбросная арматура пломбируются Теплоснабжающей организацией, о чем составляется двусторонний акт. </w:t>
      </w:r>
    </w:p>
    <w:p w:rsidR="000671E2" w:rsidRPr="008138B7" w:rsidRDefault="00007502" w:rsidP="008138B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ab/>
      </w:r>
      <w:r w:rsidR="008138B7" w:rsidRPr="008138B7">
        <w:rPr>
          <w:rFonts w:ascii="Times New Roman" w:hAnsi="Times New Roman" w:cs="Times New Roman"/>
          <w:sz w:val="24"/>
          <w:szCs w:val="24"/>
        </w:rPr>
        <w:t>2.3.23. 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w:t>
      </w:r>
    </w:p>
    <w:p w:rsidR="008138B7" w:rsidRPr="008138B7" w:rsidRDefault="00007502" w:rsidP="008138B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2.4. </w:t>
      </w:r>
      <w:r w:rsidR="008138B7" w:rsidRPr="008138B7">
        <w:rPr>
          <w:rFonts w:ascii="Times New Roman" w:hAnsi="Times New Roman" w:cs="Times New Roman"/>
          <w:sz w:val="24"/>
          <w:szCs w:val="24"/>
          <w:u w:val="single"/>
        </w:rPr>
        <w:t>Теплоснабжающая организация вправе</w:t>
      </w:r>
      <w:r w:rsidR="008138B7" w:rsidRPr="008138B7">
        <w:rPr>
          <w:rFonts w:ascii="Times New Roman" w:hAnsi="Times New Roman" w:cs="Times New Roman"/>
          <w:sz w:val="24"/>
          <w:szCs w:val="24"/>
        </w:rPr>
        <w:t>:</w:t>
      </w:r>
    </w:p>
    <w:p w:rsidR="008138B7" w:rsidRPr="008138B7" w:rsidRDefault="00007502"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2.4.1. Осуществлять контроль за соблюдением установленных в Договоре условий и режимов потребления тепловой энергии, за техническим состоянием и исправностью тепловых сетей, теплопотребляющих установок и состоянием приборов учета Потребителя.</w:t>
      </w:r>
    </w:p>
    <w:p w:rsidR="008138B7" w:rsidRPr="008138B7" w:rsidRDefault="00007502" w:rsidP="008138B7">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2.4.2. Принимать участие в проведении проверок Потребителем достоверности представленных собственниками и пользователями помещений в многоквартирных (жилых) домах сведений о показаниях индивидуальных, общих (квартирных) приборов учета и (или) проверки состояния таких приборов.</w:t>
      </w:r>
    </w:p>
    <w:p w:rsidR="008138B7" w:rsidRPr="008138B7" w:rsidRDefault="00007502" w:rsidP="008138B7">
      <w:pPr>
        <w:pStyle w:val="a4"/>
        <w:ind w:firstLine="540"/>
        <w:rPr>
          <w:szCs w:val="24"/>
        </w:rPr>
      </w:pPr>
      <w:r>
        <w:rPr>
          <w:szCs w:val="24"/>
        </w:rPr>
        <w:tab/>
      </w:r>
      <w:r w:rsidR="008138B7" w:rsidRPr="008138B7">
        <w:rPr>
          <w:szCs w:val="24"/>
        </w:rPr>
        <w:t>2.4.3. Проводить организационно-технические мероприятия по доведению режима  потребления тепловой энергии Потребителя до уровня, предусмотренного настоящим Договором, предварительно предупредив Потребителя за сутки, в случаях:</w:t>
      </w:r>
    </w:p>
    <w:p w:rsidR="008138B7" w:rsidRPr="008138B7" w:rsidRDefault="00007502" w:rsidP="008138B7">
      <w:pPr>
        <w:pStyle w:val="a4"/>
        <w:ind w:firstLine="540"/>
        <w:rPr>
          <w:szCs w:val="24"/>
        </w:rPr>
      </w:pPr>
      <w:r>
        <w:rPr>
          <w:szCs w:val="24"/>
        </w:rPr>
        <w:tab/>
      </w:r>
      <w:r w:rsidR="008138B7" w:rsidRPr="008138B7">
        <w:rPr>
          <w:szCs w:val="24"/>
        </w:rPr>
        <w:t>а) превышения установленных Договором тепловых нагрузок (мощности);</w:t>
      </w:r>
    </w:p>
    <w:p w:rsidR="008138B7" w:rsidRPr="008138B7" w:rsidRDefault="00007502" w:rsidP="008138B7">
      <w:pPr>
        <w:pStyle w:val="a4"/>
        <w:ind w:firstLine="540"/>
        <w:rPr>
          <w:szCs w:val="24"/>
        </w:rPr>
      </w:pPr>
      <w:r>
        <w:rPr>
          <w:szCs w:val="24"/>
        </w:rPr>
        <w:tab/>
      </w:r>
      <w:r w:rsidR="008138B7" w:rsidRPr="008138B7">
        <w:rPr>
          <w:szCs w:val="24"/>
        </w:rPr>
        <w:t>б) бездоговорного потребления тепловой энергии.</w:t>
      </w:r>
    </w:p>
    <w:p w:rsidR="008138B7" w:rsidRPr="008138B7" w:rsidRDefault="00007502"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2.4.4. Приостановить и ограничить подачу тепловой энергии в соответствии с законодательством РФ, в том числе:</w:t>
      </w:r>
    </w:p>
    <w:p w:rsidR="008138B7" w:rsidRPr="008138B7" w:rsidRDefault="00007502"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2.4.4.1. В случае неоплаты Потребителем тепловой энергии в порядке, установленном действующим законодательством РФ.</w:t>
      </w:r>
    </w:p>
    <w:p w:rsidR="008138B7" w:rsidRPr="008138B7" w:rsidRDefault="00007502"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2.4.4.2. Для проведения плановых работ по ремонту оборудования (тепловых сетей) Теплоснабжающей организации. </w:t>
      </w:r>
    </w:p>
    <w:p w:rsidR="008138B7" w:rsidRPr="008138B7" w:rsidRDefault="00007502"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Теплоснабжающая организация за 3 (три)  дня до начала ремонтных работ предупреждает Потребителя о прекращении подачи тепловой энергии. </w:t>
      </w:r>
    </w:p>
    <w:p w:rsidR="008138B7" w:rsidRPr="008138B7" w:rsidRDefault="00007502" w:rsidP="008138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2.4.4.3. В случае необходимости принять неотложные меры по предотвращению или ликвидации аварии при условии немедленного уведомления Потребителя о введении ограничения.                                                         Уведомления об ограничении режима потребления тепловой энергии Потребителю в случаях, установленных действующим законодательством РФ, направляются теплоснабжающей организацией любым любыми доступными способами (почтовым отправлением, электронной почтой,, телеграммой, телетайпограммой, факсограммой, телефонограммой, в электронном виде по телекоммуникационным каналам связи либо вручается непосредственно Потребителю под расписку), позволяющими подтвердить получение такого уведомления Потребителем.   </w:t>
      </w:r>
    </w:p>
    <w:p w:rsidR="008138B7" w:rsidRPr="008138B7" w:rsidRDefault="00007502"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2.5. </w:t>
      </w:r>
      <w:r w:rsidR="008138B7" w:rsidRPr="008138B7">
        <w:rPr>
          <w:rFonts w:ascii="Times New Roman" w:hAnsi="Times New Roman" w:cs="Times New Roman"/>
          <w:sz w:val="24"/>
          <w:szCs w:val="24"/>
          <w:u w:val="single"/>
        </w:rPr>
        <w:t>Потребитель вправе</w:t>
      </w:r>
      <w:r w:rsidR="008138B7" w:rsidRPr="008138B7">
        <w:rPr>
          <w:rFonts w:ascii="Times New Roman" w:hAnsi="Times New Roman" w:cs="Times New Roman"/>
          <w:sz w:val="24"/>
          <w:szCs w:val="24"/>
        </w:rPr>
        <w:t>:</w:t>
      </w:r>
    </w:p>
    <w:p w:rsidR="008138B7" w:rsidRPr="008138B7" w:rsidRDefault="00007502" w:rsidP="008138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2.5.1. Заявлять в Теплоснабжающую организацию об ошибках, обнаруженных в платежном документе.</w:t>
      </w:r>
    </w:p>
    <w:p w:rsidR="008138B7" w:rsidRPr="008138B7" w:rsidRDefault="00007502" w:rsidP="008138B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2.5.2. Получать тепловую энергию в количестве, режиме и с качеством, указанными в Приложении № </w:t>
      </w:r>
      <w:r>
        <w:rPr>
          <w:rFonts w:ascii="Times New Roman" w:hAnsi="Times New Roman" w:cs="Times New Roman"/>
          <w:sz w:val="24"/>
          <w:szCs w:val="24"/>
        </w:rPr>
        <w:t>2</w:t>
      </w:r>
      <w:r w:rsidR="008138B7" w:rsidRPr="008138B7">
        <w:rPr>
          <w:rFonts w:ascii="Times New Roman" w:hAnsi="Times New Roman" w:cs="Times New Roman"/>
          <w:sz w:val="24"/>
          <w:szCs w:val="24"/>
        </w:rPr>
        <w:t xml:space="preserve"> к настоящему Договору и позволяющими Потребителю обеспечить предоставление соответствующих коммунальных услуг собственникам и пользователям помещений многоквартирных домов и (или) жилых домов, теплоснабжение которых осуществляется в рамках настоящего Договора.</w:t>
      </w:r>
    </w:p>
    <w:p w:rsidR="008138B7" w:rsidRPr="008138B7" w:rsidRDefault="00007502" w:rsidP="008138B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2.5.3. Не позднее 1 марта текущего года направлять в Теплоснабжающую организацию заявление на изменение (пересмотр) тепловых нагрузок, указанных в Приложении № </w:t>
      </w:r>
      <w:r>
        <w:rPr>
          <w:rFonts w:ascii="Times New Roman" w:hAnsi="Times New Roman" w:cs="Times New Roman"/>
          <w:sz w:val="24"/>
          <w:szCs w:val="24"/>
        </w:rPr>
        <w:t>2</w:t>
      </w:r>
      <w:r w:rsidR="008138B7" w:rsidRPr="008138B7">
        <w:rPr>
          <w:rFonts w:ascii="Times New Roman" w:hAnsi="Times New Roman" w:cs="Times New Roman"/>
          <w:sz w:val="24"/>
          <w:szCs w:val="24"/>
        </w:rPr>
        <w:t xml:space="preserve"> к настоящему Договору, на следующий год, в соответствии с требованиями утвержденных Правил установления и изменения (пересмотра) тепловых нагрузок. </w:t>
      </w:r>
    </w:p>
    <w:p w:rsidR="008138B7" w:rsidRPr="008138B7" w:rsidRDefault="00007502" w:rsidP="008138B7">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2.5.4. Подключать в установленном порядке к своим сетям субабонентов, а также новые, реконструированные тепловые сети и теплопотребляющие установки с письменного разрешения Теплоснабжающей организации.</w:t>
      </w:r>
    </w:p>
    <w:p w:rsidR="008138B7" w:rsidRPr="008138B7" w:rsidRDefault="00007502" w:rsidP="008138B7">
      <w:pPr>
        <w:spacing w:after="0" w:line="240" w:lineRule="auto"/>
        <w:ind w:firstLine="539"/>
        <w:jc w:val="both"/>
        <w:rPr>
          <w:rFonts w:ascii="Times New Roman" w:eastAsia="Calibri" w:hAnsi="Times New Roman" w:cs="Times New Roman"/>
          <w:sz w:val="24"/>
          <w:szCs w:val="24"/>
        </w:rPr>
      </w:pPr>
      <w:r>
        <w:rPr>
          <w:rFonts w:ascii="Times New Roman" w:hAnsi="Times New Roman" w:cs="Times New Roman"/>
          <w:sz w:val="24"/>
          <w:szCs w:val="24"/>
        </w:rPr>
        <w:tab/>
      </w:r>
      <w:r w:rsidR="008138B7" w:rsidRPr="008138B7">
        <w:rPr>
          <w:rFonts w:ascii="Times New Roman" w:hAnsi="Times New Roman" w:cs="Times New Roman"/>
          <w:sz w:val="24"/>
          <w:szCs w:val="24"/>
        </w:rPr>
        <w:t xml:space="preserve">2.5.5. </w:t>
      </w:r>
      <w:r w:rsidR="008138B7" w:rsidRPr="008138B7">
        <w:rPr>
          <w:rFonts w:ascii="Times New Roman" w:eastAsia="Calibri" w:hAnsi="Times New Roman" w:cs="Times New Roman"/>
          <w:sz w:val="24"/>
          <w:szCs w:val="24"/>
        </w:rPr>
        <w:t>При отсутствии задолженности по настоящему Договору, отказаться от исполнения Договора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 в следующих случаях:</w:t>
      </w:r>
    </w:p>
    <w:p w:rsidR="008138B7" w:rsidRPr="008138B7" w:rsidRDefault="00007502" w:rsidP="008138B7">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8138B7" w:rsidRPr="008138B7">
        <w:rPr>
          <w:rFonts w:ascii="Times New Roman" w:eastAsia="Calibri" w:hAnsi="Times New Roman" w:cs="Times New Roman"/>
          <w:sz w:val="24"/>
          <w:szCs w:val="24"/>
        </w:rPr>
        <w:t>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rsidR="008138B7" w:rsidRPr="008138B7" w:rsidRDefault="00007502" w:rsidP="008138B7">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138B7" w:rsidRPr="008138B7">
        <w:rPr>
          <w:rFonts w:ascii="Times New Roman" w:eastAsia="Calibri" w:hAnsi="Times New Roman" w:cs="Times New Roman"/>
          <w:sz w:val="24"/>
          <w:szCs w:val="24"/>
        </w:rPr>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rsidR="008138B7" w:rsidRDefault="00007502" w:rsidP="008138B7">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138B7" w:rsidRPr="008138B7">
        <w:rPr>
          <w:rFonts w:ascii="Times New Roman" w:eastAsia="Calibri" w:hAnsi="Times New Roman" w:cs="Times New Roman"/>
          <w:sz w:val="24"/>
          <w:szCs w:val="24"/>
        </w:rPr>
        <w:t>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тепловой энергии, принадлежащих разным лицам.</w:t>
      </w:r>
    </w:p>
    <w:p w:rsidR="000671E2" w:rsidRDefault="000671E2" w:rsidP="008138B7">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2.6. </w:t>
      </w:r>
      <w:r w:rsidRPr="000671E2">
        <w:rPr>
          <w:rFonts w:ascii="Times New Roman" w:eastAsia="Calibri" w:hAnsi="Times New Roman" w:cs="Times New Roman"/>
          <w:sz w:val="24"/>
          <w:szCs w:val="24"/>
          <w:u w:val="single"/>
        </w:rPr>
        <w:t>Потребитель не имеет право</w:t>
      </w:r>
      <w:r>
        <w:rPr>
          <w:rFonts w:ascii="Times New Roman" w:eastAsia="Calibri" w:hAnsi="Times New Roman" w:cs="Times New Roman"/>
          <w:sz w:val="24"/>
          <w:szCs w:val="24"/>
        </w:rPr>
        <w:t>:</w:t>
      </w:r>
    </w:p>
    <w:p w:rsidR="000671E2" w:rsidRPr="00FA4F2C" w:rsidRDefault="000671E2" w:rsidP="000671E2">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r>
      <w:r>
        <w:rPr>
          <w:rFonts w:ascii="Times New Roman" w:eastAsia="Times New Roman" w:hAnsi="Times New Roman" w:cs="Times New Roman"/>
          <w:sz w:val="24"/>
          <w:szCs w:val="24"/>
          <w:lang w:eastAsia="ru-RU"/>
        </w:rPr>
        <w:t>2</w:t>
      </w:r>
      <w:r w:rsidRPr="00FA4F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FA4F2C">
        <w:rPr>
          <w:rFonts w:ascii="Times New Roman" w:eastAsia="Times New Roman" w:hAnsi="Times New Roman" w:cs="Times New Roman"/>
          <w:sz w:val="24"/>
          <w:szCs w:val="24"/>
          <w:lang w:eastAsia="ru-RU"/>
        </w:rPr>
        <w:t>.1. Без согласования с Теплоснабжающей организацией переоборудовать тепловые пункты, заменять и изменять размеры потокоограничивающих, смесительных и наладочных шайб, сопел, клапанов.</w:t>
      </w:r>
    </w:p>
    <w:p w:rsidR="000671E2" w:rsidRPr="00FA4F2C" w:rsidRDefault="000671E2" w:rsidP="00067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w:t>
      </w:r>
      <w:r w:rsidRPr="00FA4F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FA4F2C">
        <w:rPr>
          <w:rFonts w:ascii="Times New Roman" w:eastAsia="Times New Roman" w:hAnsi="Times New Roman" w:cs="Times New Roman"/>
          <w:sz w:val="24"/>
          <w:szCs w:val="24"/>
          <w:lang w:eastAsia="ru-RU"/>
        </w:rPr>
        <w:t xml:space="preserve">.2. Самовольно присоединять к своим сетям других </w:t>
      </w:r>
      <w:r>
        <w:rPr>
          <w:rFonts w:ascii="Times New Roman" w:eastAsia="Times New Roman" w:hAnsi="Times New Roman" w:cs="Times New Roman"/>
          <w:sz w:val="24"/>
          <w:szCs w:val="24"/>
          <w:lang w:eastAsia="ru-RU"/>
        </w:rPr>
        <w:t>а</w:t>
      </w:r>
      <w:r w:rsidRPr="00FA4F2C">
        <w:rPr>
          <w:rFonts w:ascii="Times New Roman" w:eastAsia="Times New Roman" w:hAnsi="Times New Roman" w:cs="Times New Roman"/>
          <w:sz w:val="24"/>
          <w:szCs w:val="24"/>
          <w:lang w:eastAsia="ru-RU"/>
        </w:rPr>
        <w:t>бонентов.</w:t>
      </w:r>
    </w:p>
    <w:p w:rsidR="000671E2" w:rsidRPr="00FA4F2C" w:rsidRDefault="000671E2" w:rsidP="00067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w:t>
      </w:r>
      <w:r w:rsidRPr="00FA4F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FA4F2C">
        <w:rPr>
          <w:rFonts w:ascii="Times New Roman" w:eastAsia="Times New Roman" w:hAnsi="Times New Roman" w:cs="Times New Roman"/>
          <w:sz w:val="24"/>
          <w:szCs w:val="24"/>
          <w:lang w:eastAsia="ru-RU"/>
        </w:rPr>
        <w:t>.3. Использовать теплоноситель в системе отопления не по назначению.</w:t>
      </w:r>
    </w:p>
    <w:p w:rsidR="000671E2" w:rsidRPr="00FA4F2C" w:rsidRDefault="000671E2" w:rsidP="00067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w:t>
      </w:r>
      <w:r w:rsidRPr="00FA4F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FA4F2C">
        <w:rPr>
          <w:rFonts w:ascii="Times New Roman" w:eastAsia="Times New Roman" w:hAnsi="Times New Roman" w:cs="Times New Roman"/>
          <w:sz w:val="24"/>
          <w:szCs w:val="24"/>
          <w:lang w:eastAsia="ru-RU"/>
        </w:rPr>
        <w:t>.4. Производить подпитку и (или) заполнение своей системы отопления без согласования с Теплоснабжающей организацией.</w:t>
      </w:r>
    </w:p>
    <w:p w:rsidR="00F16B73" w:rsidRPr="008138B7" w:rsidRDefault="00F16B73" w:rsidP="000671E2">
      <w:pPr>
        <w:spacing w:after="0" w:line="240" w:lineRule="auto"/>
        <w:ind w:firstLine="540"/>
        <w:jc w:val="both"/>
        <w:rPr>
          <w:rStyle w:val="FontStyle108"/>
          <w:b w:val="0"/>
          <w:sz w:val="24"/>
          <w:szCs w:val="24"/>
        </w:rPr>
      </w:pPr>
    </w:p>
    <w:p w:rsidR="00FA5E86" w:rsidRDefault="00F16B73" w:rsidP="00B87A1A">
      <w:pPr>
        <w:pStyle w:val="Style24"/>
        <w:widowControl/>
        <w:spacing w:line="240" w:lineRule="auto"/>
        <w:ind w:left="1426" w:right="1440"/>
        <w:rPr>
          <w:rStyle w:val="FontStyle108"/>
          <w:b w:val="0"/>
          <w:sz w:val="24"/>
          <w:szCs w:val="24"/>
        </w:rPr>
      </w:pPr>
      <w:r>
        <w:rPr>
          <w:rStyle w:val="FontStyle108"/>
          <w:b w:val="0"/>
          <w:sz w:val="24"/>
          <w:szCs w:val="24"/>
        </w:rPr>
        <w:t>3</w:t>
      </w:r>
      <w:r w:rsidR="00FA5E86" w:rsidRPr="00171BE6">
        <w:rPr>
          <w:rStyle w:val="FontStyle108"/>
          <w:b w:val="0"/>
          <w:sz w:val="24"/>
          <w:szCs w:val="24"/>
        </w:rPr>
        <w:t>. ПОРЯДОК ОПРЕДЕЛЕНИЯ КОЛИЧЕСТВА (ОБЪЕМА) ТЕПЛОВОЙ ЭНЕРГИИ И ТЕПЛОНОСИТЕЛЯ</w:t>
      </w:r>
    </w:p>
    <w:p w:rsidR="00DE24CC" w:rsidRDefault="00DE24CC" w:rsidP="00DE24CC">
      <w:pPr>
        <w:pStyle w:val="Style22"/>
        <w:widowControl/>
        <w:tabs>
          <w:tab w:val="left" w:pos="1421"/>
        </w:tabs>
        <w:spacing w:line="240" w:lineRule="auto"/>
        <w:ind w:left="709" w:right="10" w:firstLine="0"/>
        <w:rPr>
          <w:rStyle w:val="FontStyle108"/>
          <w:b w:val="0"/>
          <w:sz w:val="24"/>
          <w:szCs w:val="24"/>
        </w:rPr>
      </w:pPr>
    </w:p>
    <w:p w:rsidR="00DE24CC" w:rsidRDefault="00DE24CC" w:rsidP="00DE24CC">
      <w:pPr>
        <w:pStyle w:val="Style22"/>
        <w:widowControl/>
        <w:tabs>
          <w:tab w:val="left" w:pos="1421"/>
        </w:tabs>
        <w:spacing w:line="240" w:lineRule="auto"/>
        <w:ind w:right="10" w:firstLine="709"/>
        <w:rPr>
          <w:rStyle w:val="FontStyle111"/>
          <w:sz w:val="24"/>
          <w:szCs w:val="24"/>
          <w:lang w:eastAsia="en-US"/>
        </w:rPr>
      </w:pPr>
      <w:r>
        <w:rPr>
          <w:rStyle w:val="FontStyle111"/>
          <w:sz w:val="24"/>
          <w:szCs w:val="24"/>
        </w:rPr>
        <w:t xml:space="preserve">3.1. </w:t>
      </w:r>
      <w:r w:rsidR="00FA5E86" w:rsidRPr="00B6403D">
        <w:rPr>
          <w:rStyle w:val="FontStyle111"/>
          <w:sz w:val="24"/>
          <w:szCs w:val="24"/>
        </w:rPr>
        <w:t xml:space="preserve">Договорный объем тепловой энергии и теплоносителя, подлежащий поставке в календарном году, устанавливается с разбивкой по месяцам согласно приложению № </w:t>
      </w:r>
      <w:r w:rsidR="002A7FBA" w:rsidRPr="00B6403D">
        <w:rPr>
          <w:rStyle w:val="FontStyle111"/>
          <w:sz w:val="24"/>
          <w:szCs w:val="24"/>
        </w:rPr>
        <w:t>2</w:t>
      </w:r>
      <w:r w:rsidR="00FA5E86" w:rsidRPr="00B6403D">
        <w:rPr>
          <w:rStyle w:val="FontStyle111"/>
          <w:sz w:val="24"/>
          <w:szCs w:val="24"/>
        </w:rPr>
        <w:t xml:space="preserve"> к Договору.</w:t>
      </w:r>
    </w:p>
    <w:p w:rsidR="00DE24CC" w:rsidRDefault="00DE24CC" w:rsidP="00DE24CC">
      <w:pPr>
        <w:pStyle w:val="Style22"/>
        <w:widowControl/>
        <w:tabs>
          <w:tab w:val="left" w:pos="1421"/>
        </w:tabs>
        <w:spacing w:line="240" w:lineRule="auto"/>
        <w:ind w:right="10" w:firstLine="709"/>
      </w:pPr>
      <w:r>
        <w:rPr>
          <w:rStyle w:val="FontStyle111"/>
          <w:sz w:val="24"/>
          <w:szCs w:val="24"/>
          <w:lang w:eastAsia="en-US"/>
        </w:rPr>
        <w:t xml:space="preserve">3.2. </w:t>
      </w:r>
      <w:r w:rsidR="00B6403D" w:rsidRPr="00B6403D">
        <w:t>Потребитель обеспечивает в течение срока действия настоящего Договора сохранность, своевременную поверку средств измерений, надлежащее техническое состояние и работоспособность установленных на объектах Потребителя коллективных (общедомовых) приборов учета в многоквартирных домах или индивидуальных приборов учета в жилых домах.</w:t>
      </w:r>
      <w:r>
        <w:t xml:space="preserve"> </w:t>
      </w:r>
    </w:p>
    <w:p w:rsidR="00DE24CC" w:rsidRDefault="00B6403D" w:rsidP="00DE24CC">
      <w:pPr>
        <w:pStyle w:val="Style22"/>
        <w:widowControl/>
        <w:tabs>
          <w:tab w:val="left" w:pos="1421"/>
        </w:tabs>
        <w:spacing w:line="240" w:lineRule="auto"/>
        <w:ind w:right="10" w:firstLine="709"/>
      </w:pPr>
      <w:r w:rsidRPr="00B6403D">
        <w:t>Оснащение приборами учета объектов Потребителя, ремонт и замена приборов учета осуществляются за счет Потребителя и  производятся в присутствии представителя Теплоснабжающей организации.</w:t>
      </w:r>
      <w:r>
        <w:t xml:space="preserve"> </w:t>
      </w:r>
    </w:p>
    <w:p w:rsidR="00DE24CC" w:rsidRDefault="00B6403D" w:rsidP="00DE24CC">
      <w:pPr>
        <w:pStyle w:val="Style22"/>
        <w:widowControl/>
        <w:tabs>
          <w:tab w:val="left" w:pos="1421"/>
        </w:tabs>
        <w:spacing w:line="240" w:lineRule="auto"/>
        <w:ind w:right="10" w:firstLine="709"/>
        <w:rPr>
          <w:lang w:eastAsia="en-US"/>
        </w:rPr>
      </w:pPr>
      <w:r w:rsidRPr="00B6403D">
        <w:rPr>
          <w:lang w:eastAsia="en-US"/>
        </w:rPr>
        <w:t>Работоспособность оборудования информационно-измерительных систем учета ресурсов в течение действия настоящего Договора, в случае установки такого оборудования на узлах учета тепловой энергии и теплоносителя объектов Потребителя, обеспечивается Теплоснабжающей организацией.</w:t>
      </w:r>
      <w:r>
        <w:rPr>
          <w:lang w:eastAsia="en-US"/>
        </w:rPr>
        <w:t xml:space="preserve"> </w:t>
      </w:r>
    </w:p>
    <w:p w:rsidR="00DE24CC" w:rsidRDefault="00DE24CC" w:rsidP="00DE24CC">
      <w:pPr>
        <w:pStyle w:val="Style22"/>
        <w:widowControl/>
        <w:tabs>
          <w:tab w:val="left" w:pos="1421"/>
        </w:tabs>
        <w:spacing w:line="240" w:lineRule="auto"/>
        <w:ind w:right="10" w:firstLine="709"/>
      </w:pPr>
      <w:r>
        <w:rPr>
          <w:lang w:eastAsia="en-US"/>
        </w:rPr>
        <w:t xml:space="preserve">3.3. </w:t>
      </w:r>
      <w:r w:rsidR="00B6403D">
        <w:rPr>
          <w:lang w:eastAsia="en-US"/>
        </w:rPr>
        <w:t>П</w:t>
      </w:r>
      <w:r w:rsidR="00B6403D" w:rsidRPr="00B6403D">
        <w:t xml:space="preserve">отребитель рассчитывается за отпущенные тепловую энергию по допущенным в эксплуатацию представителем Теплоснабжающей организации коммерческим приборам учета Потребителя, указанным в Приложении № </w:t>
      </w:r>
      <w:r>
        <w:t>__</w:t>
      </w:r>
      <w:r w:rsidR="00B6403D" w:rsidRPr="00B6403D">
        <w:t xml:space="preserve"> к настоящему Договору.</w:t>
      </w:r>
    </w:p>
    <w:p w:rsidR="00DE24CC" w:rsidRDefault="00B6403D" w:rsidP="00DE24CC">
      <w:pPr>
        <w:pStyle w:val="Style22"/>
        <w:widowControl/>
        <w:tabs>
          <w:tab w:val="left" w:pos="1421"/>
        </w:tabs>
        <w:spacing w:line="240" w:lineRule="auto"/>
        <w:ind w:right="10" w:firstLine="709"/>
      </w:pPr>
      <w:r w:rsidRPr="00B6403D">
        <w:t>Объем тепловой энергии, поставляемой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за вычетом объемов поставки энергоресурсов собственникам нежилых помещений в многоквартирном доме по договорам теплоснабжения, заключенным ими непосредственно с Теплоснабжающей организацией (в случае, если объемы поставок таким собственникам фиксируются коллективным (общедомовым) прибором учета многоквартирного дома).</w:t>
      </w:r>
      <w:r>
        <w:t xml:space="preserve"> </w:t>
      </w:r>
    </w:p>
    <w:p w:rsidR="00DE24CC" w:rsidRDefault="00DE24CC" w:rsidP="00DE24CC">
      <w:pPr>
        <w:pStyle w:val="Style22"/>
        <w:widowControl/>
        <w:tabs>
          <w:tab w:val="left" w:pos="1421"/>
        </w:tabs>
        <w:spacing w:line="240" w:lineRule="auto"/>
        <w:ind w:right="10" w:firstLine="709"/>
      </w:pPr>
      <w:r>
        <w:t xml:space="preserve">3.4. </w:t>
      </w:r>
      <w:r w:rsidR="00B6403D" w:rsidRPr="00B6403D">
        <w:t xml:space="preserve">При отсутствии в многоквартирном доме коллективных (общедомовых) приборов учета, а также в случае выхода из строя, утраты ранее введенного в эксплуатацию прибора или истечения срока его эксплуатации, количество тепловой энергии, потребленной в расчетном периоде Потребителем, определяется в соответствии с требованиями утвержденных Правительством РФ Правил, обязательных при заключении управляющей </w:t>
      </w:r>
      <w:r w:rsidR="00B6403D" w:rsidRPr="00B6403D">
        <w:lastRenderedPageBreak/>
        <w:t>организацией или товариществом собственников жилья либо жилищным кооперативом или иным специализированным кооперативом договоров с ресурсоснабжающими организациями и иными требованиями законодательство РФ.</w:t>
      </w:r>
      <w:r w:rsidR="00B6403D">
        <w:t xml:space="preserve"> </w:t>
      </w:r>
    </w:p>
    <w:p w:rsidR="00DE24CC" w:rsidRDefault="00DE24CC" w:rsidP="00DE24CC">
      <w:pPr>
        <w:pStyle w:val="Style22"/>
        <w:widowControl/>
        <w:tabs>
          <w:tab w:val="left" w:pos="1421"/>
        </w:tabs>
        <w:spacing w:line="240" w:lineRule="auto"/>
        <w:ind w:right="10" w:firstLine="709"/>
        <w:rPr>
          <w:rFonts w:eastAsia="Calibri"/>
        </w:rPr>
      </w:pPr>
      <w:r>
        <w:t xml:space="preserve">3.5. </w:t>
      </w:r>
      <w:r w:rsidR="00B6403D">
        <w:t>П</w:t>
      </w:r>
      <w:r w:rsidR="00B6403D" w:rsidRPr="00B6403D">
        <w:t>ри выявлении неисправности коллективного (общедомового) прибора учета Потребитель обязан в течение</w:t>
      </w:r>
      <w:r w:rsidR="00B6403D" w:rsidRPr="00B6403D">
        <w:rPr>
          <w:rFonts w:eastAsia="Calibri"/>
        </w:rPr>
        <w:t xml:space="preserve"> суток известить об этом Теплоснабжающую организацию и составить акт, подписанный представителями Потребителя и обслуживающей прибор учета организацией. Потребитель передает этот акт в Теплоснабжающую организацию вместе с отчетом о теплопотреблении за соответствующий период в сроки, установленные в п. 3.7 настоящего Договора.</w:t>
      </w:r>
    </w:p>
    <w:p w:rsidR="00DE24CC" w:rsidRDefault="00B6403D" w:rsidP="00DE24CC">
      <w:pPr>
        <w:pStyle w:val="Style22"/>
        <w:widowControl/>
        <w:tabs>
          <w:tab w:val="left" w:pos="1421"/>
        </w:tabs>
        <w:spacing w:line="240" w:lineRule="auto"/>
        <w:ind w:right="10" w:firstLine="709"/>
      </w:pPr>
      <w:r w:rsidRPr="00B6403D">
        <w:t>Расчет размера платы за потребляемую тепловую энергию в период до устранения выявленных нарушений осуществляется в порядке, предусмотренном для расчета размера платы за коммунальную услугу при выявлении неисправности коллективного (общедомового) прибора учета согласно утвержденных Правительством РФ Правилах предоставления коммунальных услуг.</w:t>
      </w:r>
    </w:p>
    <w:p w:rsidR="00DE24CC" w:rsidRDefault="00DE24CC" w:rsidP="00DE24CC">
      <w:pPr>
        <w:pStyle w:val="Style22"/>
        <w:widowControl/>
        <w:tabs>
          <w:tab w:val="left" w:pos="1421"/>
        </w:tabs>
        <w:spacing w:line="240" w:lineRule="auto"/>
        <w:ind w:right="10" w:firstLine="709"/>
      </w:pPr>
      <w:r>
        <w:t xml:space="preserve">3.6. </w:t>
      </w:r>
      <w:r w:rsidR="00B6403D" w:rsidRPr="00DE24CC">
        <w:t xml:space="preserve">При установке приборов учета не на границе балансовой принадлежности тепловых сетей, количество учтенной ими энергии увеличивается (в случае установки приборов учета на сетях Потребителя после границы балансовой принадлежности Сторон) или уменьшается (в случае установки приборов учета на сетях Теплоснабжающей организации до границы балансовой принадлежности Сторон) на величину тепловых потерь и утечек в сети от границы балансовой принадлежности Сторон до места установки приборов учета, определенную расчетным методом Теплоснабжающей организацией, в соответствии с Порядком определения нормативов технологических потерь при передаче тепловой энергии, теплоносителя (утв. приказом Минэнерго России № 325 от 30.12.2008 г.) </w:t>
      </w:r>
    </w:p>
    <w:p w:rsidR="00DE24CC" w:rsidRDefault="00DE24CC" w:rsidP="00DE24CC">
      <w:pPr>
        <w:pStyle w:val="Style22"/>
        <w:widowControl/>
        <w:tabs>
          <w:tab w:val="left" w:pos="1421"/>
        </w:tabs>
        <w:spacing w:line="240" w:lineRule="auto"/>
        <w:ind w:right="10" w:firstLine="709"/>
      </w:pPr>
      <w:r>
        <w:t xml:space="preserve">3.7. </w:t>
      </w:r>
      <w:r w:rsidR="00B6403D" w:rsidRPr="00DE24CC">
        <w:t>Потребитель, имеющий приборы коммерческого учета тепловой энергии, теплоносителя представляет в Теплоснабжающую организацию ежемесячно, до окончания 2-ого дня месяца, следующего за расчетным месяцем, представляет в Теплоснабжающую организацию подписанные уполномоченным лицом актуальные показания коллективных (общедомовых) приборов учета для многоквартирных домов и показания индивидуальных приборов учета для жилых домов, используемые для определения объемов поставляемой тепловой энергии по настоящему Договору.</w:t>
      </w:r>
      <w:r>
        <w:t xml:space="preserve"> </w:t>
      </w:r>
      <w:r w:rsidR="00B6403D" w:rsidRPr="00DE24CC">
        <w:t>Показания приборов с посуточной разбивкой и накопительным итогом по состоянию на отчетную дату месяца предоставляются любым доступным способом в электронном виде и/или в виде письменного отчета о теплопотреблении по согласованной Сторонами настоящего Договора форме.</w:t>
      </w:r>
    </w:p>
    <w:p w:rsidR="00DE24CC" w:rsidRDefault="00B6403D" w:rsidP="00DE24CC">
      <w:pPr>
        <w:pStyle w:val="Style22"/>
        <w:widowControl/>
        <w:tabs>
          <w:tab w:val="left" w:pos="1421"/>
        </w:tabs>
        <w:spacing w:line="240" w:lineRule="auto"/>
        <w:ind w:right="10" w:firstLine="709"/>
      </w:pPr>
      <w:r w:rsidRPr="00DE24CC">
        <w:t>В случае отсутствия коллективных (общедомовых) приборов учета в многоквартирных домах, теплоснабжение которых осуществляется в рамках настоящего Договора, Потребитель в указанные сроки обеспечивает предоставление Теплоснабжающей организации сведений о показаниях индивидуальных, общих (квартирных) приборов учета, полученных от собственников и пользователей помещений многоквартирного дома в установленном договорами на предоставление коммунальных услуг порядке и по согласованной Сторонами настоящего Договора форме.</w:t>
      </w:r>
    </w:p>
    <w:p w:rsidR="00DE24CC" w:rsidRDefault="00DE24CC" w:rsidP="00DE24CC">
      <w:pPr>
        <w:pStyle w:val="Style22"/>
        <w:widowControl/>
        <w:tabs>
          <w:tab w:val="left" w:pos="1421"/>
        </w:tabs>
        <w:spacing w:line="240" w:lineRule="auto"/>
        <w:ind w:right="10" w:firstLine="709"/>
      </w:pPr>
      <w:r>
        <w:t xml:space="preserve">3.8. </w:t>
      </w:r>
      <w:r w:rsidR="00B6403D" w:rsidRPr="00DE24CC">
        <w:t>Теплоснабжающая организация осуществляет периодические, но не чаще 1 раза в квартал, проверки показаний коллективного (общедомового) прибора учета тепловой энергии и теплоносителя на объектах Потребителя при условии обязательного предварительного уведомления Потребителя о сроках проведения проверки.</w:t>
      </w:r>
    </w:p>
    <w:p w:rsidR="00DE24CC" w:rsidRDefault="00B6403D" w:rsidP="00DE24CC">
      <w:pPr>
        <w:pStyle w:val="Style22"/>
        <w:widowControl/>
        <w:tabs>
          <w:tab w:val="left" w:pos="1421"/>
        </w:tabs>
        <w:spacing w:line="240" w:lineRule="auto"/>
        <w:ind w:right="10" w:firstLine="709"/>
      </w:pPr>
      <w:r w:rsidRPr="00B6403D">
        <w:t xml:space="preserve">3.9. Количество потребленного (невозвращенного) и подлежащего оплате теплоносителя определяется в соответствии с Приложением № </w:t>
      </w:r>
      <w:r w:rsidR="00DE24CC">
        <w:t>__</w:t>
      </w:r>
      <w:r w:rsidRPr="00B6403D">
        <w:t xml:space="preserve"> к настоящему Договору.</w:t>
      </w:r>
    </w:p>
    <w:p w:rsidR="00B6403D" w:rsidRPr="00B6403D" w:rsidRDefault="00B6403D" w:rsidP="00DE24CC">
      <w:pPr>
        <w:pStyle w:val="Style22"/>
        <w:widowControl/>
        <w:tabs>
          <w:tab w:val="left" w:pos="1421"/>
        </w:tabs>
        <w:spacing w:line="240" w:lineRule="auto"/>
        <w:ind w:right="10" w:firstLine="709"/>
      </w:pPr>
      <w:r w:rsidRPr="00B6403D">
        <w:t xml:space="preserve">3.10. Для расчета использования мощности Потребителем тепловой энергии применяется установленный максимум тепловых нагрузок (мощность) теплопотребляющих установок, определяемый как сумма величин максимальных тепловых нагрузок по видам теплового потребления на: отопление, вентиляцию, горячее водоснабжения и технологические нужды, указанных в Приложении № </w:t>
      </w:r>
      <w:r w:rsidR="00DE24CC">
        <w:t>2</w:t>
      </w:r>
      <w:r w:rsidRPr="00B6403D">
        <w:t xml:space="preserve"> к настоящему Договору, независимо от факта и продолжительности потребления тепловой энергии теплопотребляющими установками Потребителя по видам теплового потребления в расчетном периоде.  </w:t>
      </w:r>
    </w:p>
    <w:p w:rsidR="00B6403D" w:rsidRPr="00B6403D" w:rsidRDefault="00B6403D" w:rsidP="00B6403D">
      <w:pPr>
        <w:pStyle w:val="Style22"/>
        <w:widowControl/>
        <w:tabs>
          <w:tab w:val="left" w:pos="1421"/>
        </w:tabs>
        <w:spacing w:line="240" w:lineRule="auto"/>
        <w:ind w:right="10"/>
        <w:rPr>
          <w:rStyle w:val="FontStyle111"/>
          <w:sz w:val="24"/>
          <w:szCs w:val="24"/>
        </w:rPr>
      </w:pPr>
    </w:p>
    <w:p w:rsidR="00C35317" w:rsidRDefault="00734E91" w:rsidP="00B87A1A">
      <w:pPr>
        <w:pStyle w:val="Style14"/>
        <w:widowControl/>
        <w:spacing w:line="240" w:lineRule="auto"/>
        <w:jc w:val="center"/>
        <w:rPr>
          <w:rStyle w:val="FontStyle108"/>
          <w:b w:val="0"/>
          <w:sz w:val="24"/>
          <w:szCs w:val="24"/>
        </w:rPr>
      </w:pPr>
      <w:r w:rsidRPr="0010635F">
        <w:rPr>
          <w:rStyle w:val="FontStyle108"/>
          <w:b w:val="0"/>
          <w:sz w:val="24"/>
          <w:szCs w:val="24"/>
        </w:rPr>
        <w:t xml:space="preserve">4. </w:t>
      </w:r>
      <w:r w:rsidR="00C35317">
        <w:rPr>
          <w:rStyle w:val="FontStyle108"/>
          <w:b w:val="0"/>
          <w:sz w:val="24"/>
          <w:szCs w:val="24"/>
        </w:rPr>
        <w:t>ТАРИФЫ</w:t>
      </w:r>
      <w:r w:rsidRPr="0010635F">
        <w:rPr>
          <w:rStyle w:val="FontStyle108"/>
          <w:b w:val="0"/>
          <w:sz w:val="24"/>
          <w:szCs w:val="24"/>
        </w:rPr>
        <w:t xml:space="preserve"> И ПОРЯДОК РАСЧЕТ</w:t>
      </w:r>
      <w:r w:rsidR="00C35317">
        <w:rPr>
          <w:rStyle w:val="FontStyle108"/>
          <w:b w:val="0"/>
          <w:sz w:val="24"/>
          <w:szCs w:val="24"/>
        </w:rPr>
        <w:t xml:space="preserve">А СТОИМОСТИ </w:t>
      </w:r>
    </w:p>
    <w:p w:rsidR="007A479D" w:rsidRDefault="00C35317" w:rsidP="00B87A1A">
      <w:pPr>
        <w:pStyle w:val="Style14"/>
        <w:widowControl/>
        <w:spacing w:line="240" w:lineRule="auto"/>
        <w:jc w:val="center"/>
        <w:rPr>
          <w:rStyle w:val="FontStyle108"/>
          <w:b w:val="0"/>
          <w:sz w:val="24"/>
          <w:szCs w:val="24"/>
        </w:rPr>
      </w:pPr>
      <w:r>
        <w:rPr>
          <w:rStyle w:val="FontStyle108"/>
          <w:b w:val="0"/>
          <w:sz w:val="24"/>
          <w:szCs w:val="24"/>
        </w:rPr>
        <w:t>ТЕПЛОВОЙ ЭНЕРГИИ И ТЕПЛОНОСИТЕЛЯ</w:t>
      </w:r>
    </w:p>
    <w:p w:rsidR="00734E91" w:rsidRPr="0010635F" w:rsidRDefault="00734E91" w:rsidP="00B87A1A">
      <w:pPr>
        <w:pStyle w:val="Style14"/>
        <w:widowControl/>
        <w:spacing w:line="240" w:lineRule="auto"/>
        <w:jc w:val="center"/>
        <w:rPr>
          <w:rStyle w:val="FontStyle108"/>
          <w:b w:val="0"/>
          <w:sz w:val="24"/>
          <w:szCs w:val="24"/>
        </w:rPr>
      </w:pPr>
      <w:r w:rsidRPr="0010635F">
        <w:rPr>
          <w:rStyle w:val="FontStyle108"/>
          <w:b w:val="0"/>
          <w:sz w:val="24"/>
          <w:szCs w:val="24"/>
        </w:rPr>
        <w:t xml:space="preserve"> </w:t>
      </w:r>
    </w:p>
    <w:p w:rsidR="00734E91" w:rsidRPr="00F2598E" w:rsidRDefault="00734E91" w:rsidP="00B87A1A">
      <w:pPr>
        <w:pStyle w:val="Style23"/>
        <w:widowControl/>
        <w:spacing w:line="240" w:lineRule="auto"/>
        <w:ind w:firstLine="706"/>
        <w:rPr>
          <w:rStyle w:val="FontStyle111"/>
          <w:sz w:val="24"/>
          <w:szCs w:val="24"/>
        </w:rPr>
      </w:pPr>
      <w:r w:rsidRPr="00F2598E">
        <w:rPr>
          <w:rStyle w:val="FontStyle111"/>
          <w:sz w:val="24"/>
          <w:szCs w:val="24"/>
        </w:rPr>
        <w:t>4.1. Тарифы на тепловую энергию и теплоноситель устанавливаются органами, осуществляющими государственное регулирование тарифов. Изменение тарифов (стоимости) в период действия настоящего Договора не требует его переоформления.</w:t>
      </w:r>
    </w:p>
    <w:p w:rsidR="00734E91" w:rsidRDefault="00734E91" w:rsidP="00B87A1A">
      <w:pPr>
        <w:pStyle w:val="Style23"/>
        <w:widowControl/>
        <w:spacing w:line="240" w:lineRule="auto"/>
        <w:ind w:firstLine="710"/>
        <w:rPr>
          <w:rStyle w:val="FontStyle111"/>
          <w:sz w:val="24"/>
          <w:szCs w:val="24"/>
        </w:rPr>
      </w:pPr>
      <w:r w:rsidRPr="00F2598E">
        <w:rPr>
          <w:rStyle w:val="FontStyle111"/>
          <w:sz w:val="24"/>
          <w:szCs w:val="24"/>
        </w:rPr>
        <w:t xml:space="preserve">Величины применяемых тарифов отражаются в </w:t>
      </w:r>
      <w:r w:rsidR="007A479D">
        <w:rPr>
          <w:rStyle w:val="FontStyle111"/>
          <w:sz w:val="24"/>
          <w:szCs w:val="24"/>
        </w:rPr>
        <w:t>первичных учетных документах, предъявленных Потребителю</w:t>
      </w:r>
      <w:r w:rsidRPr="00F2598E">
        <w:rPr>
          <w:rStyle w:val="FontStyle111"/>
          <w:sz w:val="24"/>
          <w:szCs w:val="24"/>
        </w:rPr>
        <w:t>. Информация о подлежащих применению тарифах является общедоступной и приведена, в том числе</w:t>
      </w:r>
      <w:r w:rsidR="00F2598E" w:rsidRPr="00F2598E">
        <w:rPr>
          <w:rStyle w:val="FontStyle111"/>
          <w:sz w:val="24"/>
          <w:szCs w:val="24"/>
        </w:rPr>
        <w:t xml:space="preserve">, на </w:t>
      </w:r>
      <w:r w:rsidR="007A479D">
        <w:rPr>
          <w:rStyle w:val="FontStyle111"/>
          <w:sz w:val="24"/>
          <w:szCs w:val="24"/>
        </w:rPr>
        <w:t xml:space="preserve">странице </w:t>
      </w:r>
      <w:r w:rsidR="007A479D" w:rsidRPr="00F2598E">
        <w:rPr>
          <w:rStyle w:val="FontStyle111"/>
          <w:sz w:val="24"/>
          <w:szCs w:val="24"/>
        </w:rPr>
        <w:t xml:space="preserve">ООО «ТЭК» </w:t>
      </w:r>
      <w:r w:rsidR="007A479D">
        <w:rPr>
          <w:rStyle w:val="FontStyle111"/>
          <w:sz w:val="24"/>
          <w:szCs w:val="24"/>
        </w:rPr>
        <w:t>в</w:t>
      </w:r>
      <w:r w:rsidR="00F2598E" w:rsidRPr="00F2598E">
        <w:rPr>
          <w:rStyle w:val="FontStyle111"/>
          <w:sz w:val="24"/>
          <w:szCs w:val="24"/>
        </w:rPr>
        <w:t xml:space="preserve"> </w:t>
      </w:r>
      <w:r w:rsidRPr="00F2598E">
        <w:rPr>
          <w:rStyle w:val="FontStyle111"/>
          <w:sz w:val="24"/>
          <w:szCs w:val="24"/>
        </w:rPr>
        <w:t>информационно-телекоммуникационной сети «Интернет».</w:t>
      </w:r>
    </w:p>
    <w:p w:rsidR="00C35317" w:rsidRDefault="007A479D" w:rsidP="00C35317">
      <w:pPr>
        <w:pStyle w:val="Style23"/>
        <w:widowControl/>
        <w:spacing w:line="240" w:lineRule="auto"/>
        <w:ind w:firstLine="710"/>
        <w:rPr>
          <w:rStyle w:val="FontStyle111"/>
          <w:sz w:val="24"/>
          <w:szCs w:val="24"/>
        </w:rPr>
      </w:pPr>
      <w:r>
        <w:rPr>
          <w:rStyle w:val="FontStyle111"/>
          <w:sz w:val="24"/>
          <w:szCs w:val="24"/>
        </w:rPr>
        <w:t>4.</w:t>
      </w:r>
      <w:r w:rsidR="00C35317">
        <w:rPr>
          <w:rStyle w:val="FontStyle111"/>
          <w:sz w:val="24"/>
          <w:szCs w:val="24"/>
        </w:rPr>
        <w:t>2</w:t>
      </w:r>
      <w:r>
        <w:rPr>
          <w:rStyle w:val="FontStyle111"/>
          <w:sz w:val="24"/>
          <w:szCs w:val="24"/>
        </w:rPr>
        <w:t xml:space="preserve">. </w:t>
      </w:r>
      <w:r w:rsidR="00734E91" w:rsidRPr="00F2598E">
        <w:rPr>
          <w:rStyle w:val="FontStyle111"/>
          <w:sz w:val="24"/>
          <w:szCs w:val="24"/>
        </w:rPr>
        <w:t xml:space="preserve">Стоимость тепловой энергии, поставленной </w:t>
      </w:r>
      <w:r>
        <w:rPr>
          <w:rStyle w:val="FontStyle111"/>
          <w:sz w:val="24"/>
          <w:szCs w:val="24"/>
        </w:rPr>
        <w:t>Потребителю</w:t>
      </w:r>
      <w:r w:rsidR="00734E91" w:rsidRPr="00F2598E">
        <w:rPr>
          <w:rStyle w:val="FontStyle111"/>
          <w:sz w:val="24"/>
          <w:szCs w:val="24"/>
        </w:rPr>
        <w:t xml:space="preserve"> за расчетный период, определяется как произведение количества (объема) тепловой энергии, определенного в соответствии с разделом 3 настоящего Договора за расчетный месяц, и соответствующего тарифа на тепловую энергию.</w:t>
      </w:r>
    </w:p>
    <w:p w:rsidR="00734E91" w:rsidRPr="00F2598E" w:rsidRDefault="00C35317" w:rsidP="00C35317">
      <w:pPr>
        <w:pStyle w:val="Style23"/>
        <w:widowControl/>
        <w:spacing w:line="240" w:lineRule="auto"/>
        <w:ind w:firstLine="710"/>
        <w:rPr>
          <w:rStyle w:val="FontStyle111"/>
          <w:sz w:val="24"/>
          <w:szCs w:val="24"/>
        </w:rPr>
      </w:pPr>
      <w:r>
        <w:rPr>
          <w:rStyle w:val="FontStyle111"/>
          <w:sz w:val="24"/>
          <w:szCs w:val="24"/>
        </w:rPr>
        <w:t xml:space="preserve">4.3. </w:t>
      </w:r>
      <w:r w:rsidR="00734E91" w:rsidRPr="00F2598E">
        <w:rPr>
          <w:rStyle w:val="FontStyle111"/>
          <w:sz w:val="24"/>
          <w:szCs w:val="24"/>
        </w:rPr>
        <w:t xml:space="preserve">Стоимость теплоносителя за расчетный период определяется как произведение количества (объема) </w:t>
      </w:r>
      <w:r w:rsidR="00FF59DE">
        <w:rPr>
          <w:rStyle w:val="FontStyle111"/>
          <w:sz w:val="24"/>
          <w:szCs w:val="24"/>
        </w:rPr>
        <w:t xml:space="preserve">невозвращенного </w:t>
      </w:r>
      <w:r w:rsidR="00734E91" w:rsidRPr="00F2598E">
        <w:rPr>
          <w:rStyle w:val="FontStyle111"/>
          <w:sz w:val="24"/>
          <w:szCs w:val="24"/>
        </w:rPr>
        <w:t>теплоносителя, определенного в соответствии с разделом 3 настоящего Договора за расчетный месяц, и соответствующего тарифа на теплоноситель.</w:t>
      </w:r>
    </w:p>
    <w:p w:rsidR="00734E91" w:rsidRDefault="00734E91" w:rsidP="00B87A1A">
      <w:pPr>
        <w:pStyle w:val="Style22"/>
        <w:widowControl/>
        <w:tabs>
          <w:tab w:val="left" w:pos="1238"/>
        </w:tabs>
        <w:spacing w:line="240" w:lineRule="auto"/>
        <w:ind w:firstLine="720"/>
        <w:rPr>
          <w:rStyle w:val="FontStyle111"/>
          <w:sz w:val="24"/>
          <w:szCs w:val="24"/>
        </w:rPr>
      </w:pPr>
      <w:r w:rsidRPr="00F2598E">
        <w:rPr>
          <w:rStyle w:val="FontStyle111"/>
          <w:sz w:val="24"/>
          <w:szCs w:val="24"/>
        </w:rPr>
        <w:t>4.4.</w:t>
      </w:r>
      <w:r w:rsidRPr="00F2598E">
        <w:rPr>
          <w:rStyle w:val="FontStyle111"/>
          <w:sz w:val="24"/>
          <w:szCs w:val="24"/>
        </w:rPr>
        <w:tab/>
        <w:t>При выполнении мероприятий по подготовке к отопительному периоду</w:t>
      </w:r>
      <w:r w:rsidRPr="00F2598E">
        <w:rPr>
          <w:rStyle w:val="FontStyle111"/>
          <w:sz w:val="24"/>
          <w:szCs w:val="24"/>
        </w:rPr>
        <w:br/>
      </w:r>
      <w:r w:rsidR="00F2598E" w:rsidRPr="00F2598E">
        <w:rPr>
          <w:rStyle w:val="FontStyle111"/>
          <w:sz w:val="24"/>
          <w:szCs w:val="24"/>
        </w:rPr>
        <w:t>Потребитель</w:t>
      </w:r>
      <w:r w:rsidRPr="00F2598E">
        <w:rPr>
          <w:rStyle w:val="FontStyle111"/>
          <w:sz w:val="24"/>
          <w:szCs w:val="24"/>
        </w:rPr>
        <w:t xml:space="preserve"> оплачивает стоимость теплоносителя, слитого </w:t>
      </w:r>
      <w:r w:rsidR="00F2598E">
        <w:rPr>
          <w:rStyle w:val="FontStyle111"/>
          <w:sz w:val="24"/>
          <w:szCs w:val="24"/>
        </w:rPr>
        <w:t>Потребителем</w:t>
      </w:r>
      <w:r w:rsidRPr="00F2598E">
        <w:rPr>
          <w:rStyle w:val="FontStyle111"/>
          <w:sz w:val="24"/>
          <w:szCs w:val="24"/>
        </w:rPr>
        <w:t xml:space="preserve"> из систем</w:t>
      </w:r>
      <w:r w:rsidRPr="00F2598E">
        <w:rPr>
          <w:rStyle w:val="FontStyle111"/>
          <w:sz w:val="24"/>
          <w:szCs w:val="24"/>
        </w:rPr>
        <w:br/>
        <w:t>теплоснабжения, исходя из объема системы теплоснабжения Потребителя, указанного в</w:t>
      </w:r>
      <w:r w:rsidRPr="00F2598E">
        <w:rPr>
          <w:rStyle w:val="FontStyle111"/>
          <w:sz w:val="24"/>
          <w:szCs w:val="24"/>
        </w:rPr>
        <w:br/>
        <w:t xml:space="preserve">приложении к Договору, с учетом требований, установленных </w:t>
      </w:r>
      <w:r w:rsidR="00C35317">
        <w:rPr>
          <w:rStyle w:val="FontStyle111"/>
          <w:sz w:val="24"/>
          <w:szCs w:val="24"/>
        </w:rPr>
        <w:t>разделом 3</w:t>
      </w:r>
      <w:r w:rsidRPr="00F2598E">
        <w:rPr>
          <w:rStyle w:val="FontStyle111"/>
          <w:sz w:val="24"/>
          <w:szCs w:val="24"/>
        </w:rPr>
        <w:br/>
        <w:t>Договора, и тарифа на теплоноситель.</w:t>
      </w:r>
    </w:p>
    <w:p w:rsidR="001172D8" w:rsidRDefault="001172D8" w:rsidP="00B87A1A">
      <w:pPr>
        <w:pStyle w:val="Style22"/>
        <w:widowControl/>
        <w:tabs>
          <w:tab w:val="left" w:pos="1238"/>
        </w:tabs>
        <w:spacing w:line="240" w:lineRule="auto"/>
        <w:ind w:firstLine="720"/>
        <w:rPr>
          <w:rStyle w:val="FontStyle111"/>
          <w:sz w:val="24"/>
          <w:szCs w:val="24"/>
        </w:rPr>
      </w:pPr>
    </w:p>
    <w:p w:rsidR="001172D8" w:rsidRDefault="001172D8" w:rsidP="00B87A1A">
      <w:pPr>
        <w:pStyle w:val="Style14"/>
        <w:widowControl/>
        <w:spacing w:line="240" w:lineRule="auto"/>
        <w:jc w:val="center"/>
        <w:rPr>
          <w:rStyle w:val="FontStyle108"/>
          <w:b w:val="0"/>
          <w:sz w:val="24"/>
          <w:szCs w:val="24"/>
        </w:rPr>
      </w:pPr>
      <w:r w:rsidRPr="00C35317">
        <w:rPr>
          <w:rStyle w:val="FontStyle108"/>
          <w:b w:val="0"/>
          <w:sz w:val="24"/>
          <w:szCs w:val="24"/>
        </w:rPr>
        <w:t>5. ПОРЯДОК РАСЧЕТОВ ПО ДОГОВОРУ</w:t>
      </w:r>
    </w:p>
    <w:p w:rsidR="00C35317" w:rsidRPr="00C35317" w:rsidRDefault="00C35317" w:rsidP="00B87A1A">
      <w:pPr>
        <w:pStyle w:val="Style14"/>
        <w:widowControl/>
        <w:spacing w:line="240" w:lineRule="auto"/>
        <w:jc w:val="center"/>
        <w:rPr>
          <w:rStyle w:val="FontStyle108"/>
          <w:b w:val="0"/>
          <w:sz w:val="24"/>
          <w:szCs w:val="24"/>
        </w:rPr>
      </w:pPr>
    </w:p>
    <w:p w:rsidR="001172D8" w:rsidRPr="001172D8" w:rsidRDefault="001172D8" w:rsidP="00B87A1A">
      <w:pPr>
        <w:pStyle w:val="Style22"/>
        <w:widowControl/>
        <w:numPr>
          <w:ilvl w:val="0"/>
          <w:numId w:val="23"/>
        </w:numPr>
        <w:tabs>
          <w:tab w:val="left" w:pos="1430"/>
        </w:tabs>
        <w:spacing w:line="240" w:lineRule="auto"/>
        <w:ind w:right="19" w:firstLine="730"/>
        <w:rPr>
          <w:rStyle w:val="FontStyle111"/>
          <w:sz w:val="24"/>
          <w:szCs w:val="24"/>
        </w:rPr>
      </w:pPr>
      <w:r w:rsidRPr="001172D8">
        <w:rPr>
          <w:rStyle w:val="FontStyle111"/>
          <w:sz w:val="24"/>
          <w:szCs w:val="24"/>
        </w:rPr>
        <w:t>Расчетный период (далее также - «расчетный месяц») устанавливается равным календарному месяцу, начало которого определяется с 00:00 часов 1-го дня календарного месяца, а окончание - в 24:00 часа последнего дня этого месяца. Первым расчетным периодом по Договору является период, начало которого определяется с 00:00 часов даты вступления в силу настоящего Договора, а окончание - в 24:00 часа последнего дня месяца, в котором вступил в силу Договор.</w:t>
      </w:r>
    </w:p>
    <w:p w:rsidR="00C35317" w:rsidRDefault="001172D8" w:rsidP="00C35317">
      <w:pPr>
        <w:pStyle w:val="Style22"/>
        <w:widowControl/>
        <w:numPr>
          <w:ilvl w:val="0"/>
          <w:numId w:val="23"/>
        </w:numPr>
        <w:tabs>
          <w:tab w:val="left" w:pos="1430"/>
        </w:tabs>
        <w:spacing w:line="240" w:lineRule="auto"/>
        <w:ind w:right="14" w:firstLine="730"/>
        <w:rPr>
          <w:rStyle w:val="FontStyle111"/>
          <w:sz w:val="24"/>
          <w:szCs w:val="24"/>
        </w:rPr>
      </w:pPr>
      <w:r w:rsidRPr="001172D8">
        <w:rPr>
          <w:rStyle w:val="FontStyle111"/>
          <w:sz w:val="24"/>
          <w:szCs w:val="24"/>
        </w:rPr>
        <w:t xml:space="preserve">По окончании расчетного месяца Теплоснабжающая организация передает </w:t>
      </w:r>
      <w:r>
        <w:rPr>
          <w:rStyle w:val="FontStyle111"/>
          <w:sz w:val="24"/>
          <w:szCs w:val="24"/>
        </w:rPr>
        <w:t>Потребителю</w:t>
      </w:r>
      <w:r w:rsidRPr="001172D8">
        <w:rPr>
          <w:rStyle w:val="FontStyle111"/>
          <w:sz w:val="24"/>
          <w:szCs w:val="24"/>
        </w:rPr>
        <w:t>:</w:t>
      </w:r>
    </w:p>
    <w:p w:rsidR="00C35317" w:rsidRDefault="001172D8" w:rsidP="00C35317">
      <w:pPr>
        <w:pStyle w:val="Style22"/>
        <w:widowControl/>
        <w:tabs>
          <w:tab w:val="left" w:pos="1430"/>
        </w:tabs>
        <w:spacing w:line="240" w:lineRule="auto"/>
        <w:ind w:left="730" w:right="14" w:firstLine="0"/>
        <w:rPr>
          <w:rStyle w:val="FontStyle111"/>
          <w:sz w:val="24"/>
          <w:szCs w:val="24"/>
        </w:rPr>
      </w:pPr>
      <w:r w:rsidRPr="00C35317">
        <w:rPr>
          <w:rStyle w:val="FontStyle111"/>
          <w:sz w:val="24"/>
          <w:szCs w:val="24"/>
        </w:rPr>
        <w:t>1)</w:t>
      </w:r>
      <w:r w:rsidRPr="00C35317">
        <w:rPr>
          <w:rStyle w:val="FontStyle111"/>
          <w:sz w:val="24"/>
          <w:szCs w:val="24"/>
        </w:rPr>
        <w:tab/>
        <w:t>счет на сумму, подлежащую оплате;</w:t>
      </w:r>
    </w:p>
    <w:p w:rsidR="001172D8" w:rsidRPr="001172D8" w:rsidRDefault="00C35317" w:rsidP="00C35317">
      <w:pPr>
        <w:pStyle w:val="Style22"/>
        <w:widowControl/>
        <w:tabs>
          <w:tab w:val="left" w:pos="1430"/>
        </w:tabs>
        <w:spacing w:line="240" w:lineRule="auto"/>
        <w:ind w:right="14" w:firstLine="730"/>
        <w:rPr>
          <w:rStyle w:val="FontStyle111"/>
          <w:sz w:val="24"/>
          <w:szCs w:val="24"/>
        </w:rPr>
      </w:pPr>
      <w:r>
        <w:rPr>
          <w:rStyle w:val="FontStyle111"/>
          <w:sz w:val="24"/>
          <w:szCs w:val="24"/>
        </w:rPr>
        <w:t xml:space="preserve">2) </w:t>
      </w:r>
      <w:r w:rsidR="001172D8" w:rsidRPr="001172D8">
        <w:rPr>
          <w:rStyle w:val="FontStyle111"/>
          <w:sz w:val="24"/>
          <w:szCs w:val="24"/>
        </w:rPr>
        <w:t xml:space="preserve">акт приемки-передачи тепловой энергии и теплоносителя в двух экземплярах, по одному для каждой из Сторон, фиксирующий определенное в соответствии с разделом 3 Договора количество (объем) тепловой энергии, поставленной </w:t>
      </w:r>
      <w:r>
        <w:rPr>
          <w:rStyle w:val="FontStyle111"/>
          <w:sz w:val="24"/>
          <w:szCs w:val="24"/>
        </w:rPr>
        <w:t>Потребителю</w:t>
      </w:r>
      <w:r w:rsidR="001172D8" w:rsidRPr="001172D8">
        <w:rPr>
          <w:rStyle w:val="FontStyle111"/>
          <w:sz w:val="24"/>
          <w:szCs w:val="24"/>
        </w:rPr>
        <w:t>;</w:t>
      </w:r>
    </w:p>
    <w:p w:rsidR="001172D8" w:rsidRPr="001172D8" w:rsidRDefault="001172D8" w:rsidP="00B87A1A">
      <w:pPr>
        <w:pStyle w:val="Style23"/>
        <w:widowControl/>
        <w:spacing w:line="240" w:lineRule="auto"/>
        <w:ind w:firstLine="720"/>
        <w:rPr>
          <w:rStyle w:val="FontStyle111"/>
          <w:sz w:val="24"/>
          <w:szCs w:val="24"/>
        </w:rPr>
      </w:pPr>
      <w:r>
        <w:rPr>
          <w:rStyle w:val="FontStyle111"/>
          <w:sz w:val="24"/>
          <w:szCs w:val="24"/>
        </w:rPr>
        <w:t>Потребитель</w:t>
      </w:r>
      <w:r w:rsidRPr="001172D8">
        <w:rPr>
          <w:rStyle w:val="FontStyle111"/>
          <w:sz w:val="24"/>
          <w:szCs w:val="24"/>
        </w:rPr>
        <w:t xml:space="preserve"> в течение 5 (пяти) рабочих</w:t>
      </w:r>
      <w:r w:rsidR="00C35317">
        <w:rPr>
          <w:rStyle w:val="FontStyle111"/>
          <w:sz w:val="24"/>
          <w:szCs w:val="24"/>
        </w:rPr>
        <w:t xml:space="preserve"> дней с момента получения акта</w:t>
      </w:r>
      <w:r w:rsidRPr="001172D8">
        <w:rPr>
          <w:rStyle w:val="FontStyle111"/>
          <w:sz w:val="24"/>
          <w:szCs w:val="24"/>
        </w:rPr>
        <w:t xml:space="preserve"> возвращает Теплоснабжающей организации подписанный и скрепленный печатью акт приемки-передачи тепловой энергии и теплоносителя (1 экземпляр).</w:t>
      </w:r>
    </w:p>
    <w:p w:rsidR="001172D8" w:rsidRPr="001172D8" w:rsidRDefault="001172D8" w:rsidP="00B87A1A">
      <w:pPr>
        <w:pStyle w:val="Style22"/>
        <w:widowControl/>
        <w:numPr>
          <w:ilvl w:val="0"/>
          <w:numId w:val="26"/>
        </w:numPr>
        <w:tabs>
          <w:tab w:val="left" w:pos="1430"/>
        </w:tabs>
        <w:spacing w:line="240" w:lineRule="auto"/>
        <w:ind w:right="19" w:firstLine="730"/>
        <w:rPr>
          <w:rStyle w:val="FontStyle111"/>
          <w:sz w:val="24"/>
          <w:szCs w:val="24"/>
        </w:rPr>
      </w:pPr>
      <w:r w:rsidRPr="001172D8">
        <w:rPr>
          <w:rStyle w:val="FontStyle111"/>
          <w:sz w:val="24"/>
          <w:szCs w:val="24"/>
        </w:rPr>
        <w:t xml:space="preserve">При неполучении от </w:t>
      </w:r>
      <w:r>
        <w:rPr>
          <w:rStyle w:val="FontStyle111"/>
          <w:sz w:val="24"/>
          <w:szCs w:val="24"/>
        </w:rPr>
        <w:t>Потребителя</w:t>
      </w:r>
      <w:r w:rsidRPr="001172D8">
        <w:rPr>
          <w:rStyle w:val="FontStyle111"/>
          <w:sz w:val="24"/>
          <w:szCs w:val="24"/>
        </w:rPr>
        <w:t xml:space="preserve"> подписанного акта приемки-передачи тепловой энергии и теплоносителя либо обоснованных письменных замечаний по количеству и/или качеству поставленных тепловой энергии и теплоносителя в срок, предусмотренный пунктом 5.2 Договора, количество тепловой энергии и теплоносителя, указанное в акте приемки-передачи, считается принятым </w:t>
      </w:r>
      <w:r>
        <w:rPr>
          <w:rStyle w:val="FontStyle111"/>
          <w:sz w:val="24"/>
          <w:szCs w:val="24"/>
        </w:rPr>
        <w:t>Потребителем</w:t>
      </w:r>
      <w:r w:rsidRPr="001172D8">
        <w:rPr>
          <w:rStyle w:val="FontStyle111"/>
          <w:sz w:val="24"/>
          <w:szCs w:val="24"/>
        </w:rPr>
        <w:t xml:space="preserve"> и подтвержденным им без замечаний.</w:t>
      </w:r>
    </w:p>
    <w:p w:rsidR="001172D8" w:rsidRPr="001172D8" w:rsidRDefault="001172D8" w:rsidP="00B87A1A">
      <w:pPr>
        <w:pStyle w:val="Style22"/>
        <w:widowControl/>
        <w:numPr>
          <w:ilvl w:val="0"/>
          <w:numId w:val="26"/>
        </w:numPr>
        <w:tabs>
          <w:tab w:val="left" w:pos="1430"/>
        </w:tabs>
        <w:spacing w:line="240" w:lineRule="auto"/>
        <w:ind w:right="10" w:firstLine="730"/>
        <w:rPr>
          <w:rStyle w:val="FontStyle111"/>
          <w:sz w:val="24"/>
          <w:szCs w:val="24"/>
        </w:rPr>
      </w:pPr>
      <w:r w:rsidRPr="001172D8">
        <w:rPr>
          <w:rStyle w:val="FontStyle111"/>
          <w:sz w:val="24"/>
          <w:szCs w:val="24"/>
        </w:rPr>
        <w:t xml:space="preserve">Теплоснабжающая организация в срок до </w:t>
      </w:r>
      <w:r w:rsidR="00C77E9F">
        <w:rPr>
          <w:rStyle w:val="FontStyle111"/>
          <w:sz w:val="24"/>
          <w:szCs w:val="24"/>
        </w:rPr>
        <w:t>5</w:t>
      </w:r>
      <w:r w:rsidRPr="001172D8">
        <w:rPr>
          <w:rStyle w:val="FontStyle111"/>
          <w:sz w:val="24"/>
          <w:szCs w:val="24"/>
        </w:rPr>
        <w:t>-го числа месяца, следующего за расчетным, оформляет</w:t>
      </w:r>
      <w:r>
        <w:rPr>
          <w:rStyle w:val="FontStyle111"/>
          <w:sz w:val="24"/>
          <w:szCs w:val="24"/>
        </w:rPr>
        <w:t xml:space="preserve"> Потребителю </w:t>
      </w:r>
      <w:r w:rsidRPr="001172D8">
        <w:rPr>
          <w:rStyle w:val="FontStyle111"/>
          <w:sz w:val="24"/>
          <w:szCs w:val="24"/>
        </w:rPr>
        <w:t>счет на сумму потребленных в расчетном периоде тепловой энергии, теплоносителя, подлежащую оплате, рассчитанную в порядке, предусмотренным разделом 4 Договора.</w:t>
      </w:r>
    </w:p>
    <w:p w:rsidR="001172D8" w:rsidRPr="001172D8" w:rsidRDefault="001172D8" w:rsidP="00C35317">
      <w:pPr>
        <w:pStyle w:val="Style23"/>
        <w:widowControl/>
        <w:spacing w:line="240" w:lineRule="auto"/>
        <w:ind w:right="24" w:firstLine="0"/>
        <w:rPr>
          <w:rStyle w:val="FontStyle111"/>
          <w:sz w:val="24"/>
          <w:szCs w:val="24"/>
        </w:rPr>
      </w:pPr>
      <w:r>
        <w:rPr>
          <w:rStyle w:val="FontStyle111"/>
          <w:sz w:val="24"/>
          <w:szCs w:val="24"/>
        </w:rPr>
        <w:lastRenderedPageBreak/>
        <w:tab/>
      </w:r>
      <w:r w:rsidRPr="001172D8">
        <w:rPr>
          <w:rStyle w:val="FontStyle111"/>
          <w:sz w:val="24"/>
          <w:szCs w:val="24"/>
        </w:rPr>
        <w:t xml:space="preserve">5.5.  </w:t>
      </w:r>
      <w:r>
        <w:rPr>
          <w:rStyle w:val="FontStyle111"/>
          <w:sz w:val="24"/>
          <w:szCs w:val="24"/>
        </w:rPr>
        <w:t>Потребитель</w:t>
      </w:r>
      <w:r w:rsidRPr="001172D8">
        <w:rPr>
          <w:rStyle w:val="FontStyle111"/>
          <w:sz w:val="24"/>
          <w:szCs w:val="24"/>
        </w:rPr>
        <w:t xml:space="preserve"> в срок до 1</w:t>
      </w:r>
      <w:r w:rsidR="00C77E9F">
        <w:rPr>
          <w:rStyle w:val="FontStyle111"/>
          <w:sz w:val="24"/>
          <w:szCs w:val="24"/>
        </w:rPr>
        <w:t>5</w:t>
      </w:r>
      <w:r w:rsidRPr="001172D8">
        <w:rPr>
          <w:rStyle w:val="FontStyle111"/>
          <w:sz w:val="24"/>
          <w:szCs w:val="24"/>
        </w:rPr>
        <w:t>-го числа месяца, следующего за расчетным, производит оплату стоимости тепловой энергии, теплоносителя, указанной в счете.</w:t>
      </w:r>
    </w:p>
    <w:p w:rsidR="001172D8" w:rsidRPr="001172D8" w:rsidRDefault="001172D8" w:rsidP="00B87A1A">
      <w:pPr>
        <w:pStyle w:val="Style23"/>
        <w:widowControl/>
        <w:spacing w:line="240" w:lineRule="auto"/>
        <w:ind w:firstLine="710"/>
        <w:rPr>
          <w:rStyle w:val="FontStyle111"/>
          <w:sz w:val="24"/>
          <w:szCs w:val="24"/>
        </w:rPr>
      </w:pPr>
      <w:r w:rsidRPr="001172D8">
        <w:rPr>
          <w:rStyle w:val="FontStyle111"/>
          <w:sz w:val="24"/>
          <w:szCs w:val="24"/>
        </w:rPr>
        <w:t>Датой оплаты считается дата поступления денежных средств на расчетный счет Теплоснабжающей организации.</w:t>
      </w:r>
    </w:p>
    <w:p w:rsidR="001172D8" w:rsidRDefault="001172D8" w:rsidP="00B87A1A">
      <w:pPr>
        <w:pStyle w:val="Style23"/>
        <w:widowControl/>
        <w:spacing w:line="240" w:lineRule="auto"/>
        <w:ind w:firstLine="725"/>
        <w:rPr>
          <w:rStyle w:val="FontStyle111"/>
          <w:sz w:val="24"/>
          <w:szCs w:val="24"/>
        </w:rPr>
      </w:pPr>
      <w:r w:rsidRPr="001172D8">
        <w:rPr>
          <w:rStyle w:val="FontStyle111"/>
          <w:sz w:val="24"/>
          <w:szCs w:val="24"/>
        </w:rPr>
        <w:t xml:space="preserve">5.6. Внесение изменений в Договор, в том числе оформление дополнительных соглашений к Договору, выставление </w:t>
      </w:r>
      <w:r>
        <w:rPr>
          <w:rStyle w:val="FontStyle111"/>
          <w:sz w:val="24"/>
          <w:szCs w:val="24"/>
        </w:rPr>
        <w:t>Потребителю</w:t>
      </w:r>
      <w:r w:rsidRPr="001172D8">
        <w:rPr>
          <w:rStyle w:val="FontStyle111"/>
          <w:sz w:val="24"/>
          <w:szCs w:val="24"/>
        </w:rPr>
        <w:t xml:space="preserve"> </w:t>
      </w:r>
      <w:r w:rsidR="00FF59DE">
        <w:rPr>
          <w:rStyle w:val="FontStyle111"/>
          <w:sz w:val="24"/>
          <w:szCs w:val="24"/>
        </w:rPr>
        <w:t>первичных учетных и платежных документов</w:t>
      </w:r>
      <w:r w:rsidRPr="001172D8">
        <w:rPr>
          <w:rStyle w:val="FontStyle111"/>
          <w:sz w:val="24"/>
          <w:szCs w:val="24"/>
        </w:rPr>
        <w:t xml:space="preserve">, </w:t>
      </w:r>
      <w:r w:rsidR="00FF59DE">
        <w:rPr>
          <w:rStyle w:val="FontStyle111"/>
          <w:sz w:val="24"/>
          <w:szCs w:val="24"/>
        </w:rPr>
        <w:t>указанных в разделе 5</w:t>
      </w:r>
      <w:r w:rsidRPr="001172D8">
        <w:rPr>
          <w:rStyle w:val="FontStyle111"/>
          <w:sz w:val="24"/>
          <w:szCs w:val="24"/>
        </w:rPr>
        <w:t xml:space="preserve"> настоящего Договора, возможно в форме электронного документа, подписанного Сторонами с применением электронной подписи через оператора электронного документооборота (далее - Оператор ЭДО)</w:t>
      </w:r>
      <w:r w:rsidR="00FF59DE">
        <w:rPr>
          <w:rStyle w:val="FontStyle111"/>
          <w:sz w:val="24"/>
          <w:szCs w:val="24"/>
        </w:rPr>
        <w:t xml:space="preserve">. </w:t>
      </w:r>
    </w:p>
    <w:p w:rsidR="001172D8" w:rsidRPr="001172D8" w:rsidRDefault="001172D8" w:rsidP="00B87A1A">
      <w:pPr>
        <w:pStyle w:val="Style23"/>
        <w:widowControl/>
        <w:spacing w:line="240" w:lineRule="auto"/>
        <w:ind w:firstLine="720"/>
        <w:rPr>
          <w:rStyle w:val="FontStyle111"/>
          <w:sz w:val="24"/>
          <w:szCs w:val="24"/>
        </w:rPr>
      </w:pPr>
      <w:r w:rsidRPr="001172D8">
        <w:rPr>
          <w:rStyle w:val="FontStyle111"/>
          <w:sz w:val="24"/>
          <w:szCs w:val="24"/>
        </w:rPr>
        <w:t>5.7. При передаче документов в электронном виде по телекоммуникационным каналам связи с применением квалифицированной электронной подписи применяется следующий порядок:</w:t>
      </w:r>
    </w:p>
    <w:p w:rsidR="001172D8" w:rsidRPr="001172D8" w:rsidRDefault="001172D8" w:rsidP="00B87A1A">
      <w:pPr>
        <w:pStyle w:val="Style22"/>
        <w:widowControl/>
        <w:tabs>
          <w:tab w:val="left" w:pos="1325"/>
        </w:tabs>
        <w:spacing w:line="240" w:lineRule="auto"/>
        <w:ind w:firstLine="725"/>
        <w:rPr>
          <w:rStyle w:val="FontStyle111"/>
          <w:sz w:val="24"/>
          <w:szCs w:val="24"/>
        </w:rPr>
      </w:pPr>
      <w:r w:rsidRPr="001172D8">
        <w:rPr>
          <w:rStyle w:val="FontStyle111"/>
          <w:sz w:val="24"/>
          <w:szCs w:val="24"/>
        </w:rPr>
        <w:t>5.7.1.</w:t>
      </w:r>
      <w:r w:rsidRPr="001172D8">
        <w:rPr>
          <w:rStyle w:val="FontStyle111"/>
          <w:sz w:val="24"/>
          <w:szCs w:val="24"/>
        </w:rPr>
        <w:tab/>
        <w:t>По окончании расчетного месяца Теплоснабжающая организация выставляет</w:t>
      </w:r>
      <w:r w:rsidRPr="001172D8">
        <w:rPr>
          <w:rStyle w:val="FontStyle111"/>
          <w:sz w:val="24"/>
          <w:szCs w:val="24"/>
        </w:rPr>
        <w:br/>
      </w:r>
      <w:r>
        <w:rPr>
          <w:rStyle w:val="FontStyle111"/>
          <w:sz w:val="24"/>
          <w:szCs w:val="24"/>
        </w:rPr>
        <w:t>Потребителю</w:t>
      </w:r>
      <w:r w:rsidRPr="001172D8">
        <w:rPr>
          <w:rStyle w:val="FontStyle111"/>
          <w:sz w:val="24"/>
          <w:szCs w:val="24"/>
        </w:rPr>
        <w:t xml:space="preserve"> </w:t>
      </w:r>
      <w:r w:rsidR="00FF59DE">
        <w:rPr>
          <w:rStyle w:val="FontStyle111"/>
          <w:sz w:val="24"/>
          <w:szCs w:val="24"/>
        </w:rPr>
        <w:t>документы</w:t>
      </w:r>
      <w:r w:rsidRPr="001172D8">
        <w:rPr>
          <w:rStyle w:val="FontStyle111"/>
          <w:sz w:val="24"/>
          <w:szCs w:val="24"/>
        </w:rPr>
        <w:t>, указанные в п. 5.2 настоящего Договора, посредством электронного</w:t>
      </w:r>
      <w:r w:rsidR="00FF59DE">
        <w:rPr>
          <w:rStyle w:val="FontStyle111"/>
          <w:sz w:val="24"/>
          <w:szCs w:val="24"/>
        </w:rPr>
        <w:t xml:space="preserve"> </w:t>
      </w:r>
      <w:r w:rsidRPr="001172D8">
        <w:rPr>
          <w:rStyle w:val="FontStyle111"/>
          <w:sz w:val="24"/>
          <w:szCs w:val="24"/>
        </w:rPr>
        <w:t>документооборота (далее - ЭДО) с использованием квалифицированной электронной</w:t>
      </w:r>
      <w:r w:rsidR="00FF59DE">
        <w:rPr>
          <w:rStyle w:val="FontStyle111"/>
          <w:sz w:val="24"/>
          <w:szCs w:val="24"/>
        </w:rPr>
        <w:t xml:space="preserve"> </w:t>
      </w:r>
      <w:r w:rsidRPr="001172D8">
        <w:rPr>
          <w:rStyle w:val="FontStyle111"/>
          <w:sz w:val="24"/>
          <w:szCs w:val="24"/>
        </w:rPr>
        <w:t>подписи через Оператора ЭДО.</w:t>
      </w:r>
    </w:p>
    <w:p w:rsidR="001172D8" w:rsidRPr="001172D8" w:rsidRDefault="001172D8" w:rsidP="00B87A1A">
      <w:pPr>
        <w:pStyle w:val="Style22"/>
        <w:widowControl/>
        <w:tabs>
          <w:tab w:val="left" w:pos="1522"/>
        </w:tabs>
        <w:spacing w:line="240" w:lineRule="auto"/>
        <w:ind w:firstLine="725"/>
        <w:rPr>
          <w:rStyle w:val="FontStyle111"/>
          <w:sz w:val="24"/>
          <w:szCs w:val="24"/>
        </w:rPr>
      </w:pPr>
      <w:r w:rsidRPr="001172D8">
        <w:rPr>
          <w:rStyle w:val="FontStyle111"/>
          <w:sz w:val="24"/>
          <w:szCs w:val="24"/>
        </w:rPr>
        <w:t>5.7.2.</w:t>
      </w:r>
      <w:r w:rsidRPr="001172D8">
        <w:rPr>
          <w:rStyle w:val="FontStyle111"/>
          <w:sz w:val="24"/>
          <w:szCs w:val="24"/>
        </w:rPr>
        <w:tab/>
        <w:t xml:space="preserve">Датой выставления </w:t>
      </w:r>
      <w:r>
        <w:rPr>
          <w:rStyle w:val="FontStyle111"/>
          <w:sz w:val="24"/>
          <w:szCs w:val="24"/>
        </w:rPr>
        <w:t>Потребителю</w:t>
      </w:r>
      <w:r w:rsidRPr="001172D8">
        <w:rPr>
          <w:rStyle w:val="FontStyle111"/>
          <w:sz w:val="24"/>
          <w:szCs w:val="24"/>
        </w:rPr>
        <w:t xml:space="preserve"> </w:t>
      </w:r>
      <w:r w:rsidR="00FF59DE">
        <w:rPr>
          <w:rStyle w:val="FontStyle111"/>
          <w:sz w:val="24"/>
          <w:szCs w:val="24"/>
        </w:rPr>
        <w:t>документов</w:t>
      </w:r>
      <w:r w:rsidRPr="001172D8">
        <w:rPr>
          <w:rStyle w:val="FontStyle111"/>
          <w:sz w:val="24"/>
          <w:szCs w:val="24"/>
        </w:rPr>
        <w:t xml:space="preserve"> в электронном виде по</w:t>
      </w:r>
      <w:r w:rsidRPr="001172D8">
        <w:rPr>
          <w:rStyle w:val="FontStyle111"/>
          <w:sz w:val="24"/>
          <w:szCs w:val="24"/>
        </w:rPr>
        <w:br/>
        <w:t>телекоммуникационным каналам связи считается дата подтверждения Оператором ЭДО</w:t>
      </w:r>
      <w:r w:rsidRPr="001172D8">
        <w:rPr>
          <w:rStyle w:val="FontStyle111"/>
          <w:sz w:val="24"/>
          <w:szCs w:val="24"/>
        </w:rPr>
        <w:br/>
        <w:t xml:space="preserve">выставления </w:t>
      </w:r>
      <w:r>
        <w:rPr>
          <w:rStyle w:val="FontStyle111"/>
          <w:sz w:val="24"/>
          <w:szCs w:val="24"/>
        </w:rPr>
        <w:t>Потребителю</w:t>
      </w:r>
      <w:r w:rsidRPr="001172D8">
        <w:rPr>
          <w:rStyle w:val="FontStyle111"/>
          <w:sz w:val="24"/>
          <w:szCs w:val="24"/>
        </w:rPr>
        <w:t xml:space="preserve"> </w:t>
      </w:r>
      <w:r w:rsidR="00FF59DE">
        <w:rPr>
          <w:rStyle w:val="FontStyle111"/>
          <w:sz w:val="24"/>
          <w:szCs w:val="24"/>
        </w:rPr>
        <w:t>документов</w:t>
      </w:r>
      <w:r w:rsidRPr="001172D8">
        <w:rPr>
          <w:rStyle w:val="FontStyle111"/>
          <w:sz w:val="24"/>
          <w:szCs w:val="24"/>
        </w:rPr>
        <w:t xml:space="preserve"> от Теплоснабжающей организации.</w:t>
      </w:r>
    </w:p>
    <w:p w:rsidR="001172D8" w:rsidRPr="001172D8" w:rsidRDefault="001172D8" w:rsidP="00B87A1A">
      <w:pPr>
        <w:pStyle w:val="Style22"/>
        <w:widowControl/>
        <w:numPr>
          <w:ilvl w:val="0"/>
          <w:numId w:val="27"/>
        </w:numPr>
        <w:tabs>
          <w:tab w:val="left" w:pos="1349"/>
        </w:tabs>
        <w:spacing w:line="240" w:lineRule="auto"/>
        <w:ind w:firstLine="715"/>
        <w:rPr>
          <w:rStyle w:val="FontStyle111"/>
          <w:sz w:val="24"/>
          <w:szCs w:val="24"/>
        </w:rPr>
      </w:pPr>
      <w:r>
        <w:rPr>
          <w:rStyle w:val="FontStyle111"/>
          <w:sz w:val="24"/>
          <w:szCs w:val="24"/>
        </w:rPr>
        <w:t>Потребитель</w:t>
      </w:r>
      <w:r w:rsidRPr="001172D8">
        <w:rPr>
          <w:rStyle w:val="FontStyle111"/>
          <w:sz w:val="24"/>
          <w:szCs w:val="24"/>
        </w:rPr>
        <w:t xml:space="preserve"> обязан в течение 5 дней с момента получения акта приемки-передачи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 подписанный квалифицированной электронной подписью </w:t>
      </w:r>
      <w:r w:rsidR="00067239">
        <w:rPr>
          <w:rStyle w:val="FontStyle111"/>
          <w:sz w:val="24"/>
          <w:szCs w:val="24"/>
        </w:rPr>
        <w:t>Потребителя</w:t>
      </w:r>
      <w:r w:rsidRPr="001172D8">
        <w:rPr>
          <w:rStyle w:val="FontStyle111"/>
          <w:sz w:val="24"/>
          <w:szCs w:val="24"/>
        </w:rPr>
        <w:t xml:space="preserve"> и подтвержденный Оператором ЭДО.</w:t>
      </w:r>
    </w:p>
    <w:p w:rsidR="001172D8" w:rsidRPr="001172D8" w:rsidRDefault="001172D8" w:rsidP="00B87A1A">
      <w:pPr>
        <w:pStyle w:val="Style22"/>
        <w:widowControl/>
        <w:numPr>
          <w:ilvl w:val="0"/>
          <w:numId w:val="27"/>
        </w:numPr>
        <w:tabs>
          <w:tab w:val="left" w:pos="1349"/>
        </w:tabs>
        <w:spacing w:line="240" w:lineRule="auto"/>
        <w:ind w:firstLine="715"/>
        <w:rPr>
          <w:rStyle w:val="FontStyle111"/>
          <w:sz w:val="24"/>
          <w:szCs w:val="24"/>
        </w:rPr>
      </w:pPr>
      <w:r w:rsidRPr="001172D8">
        <w:rPr>
          <w:rStyle w:val="FontStyle111"/>
          <w:sz w:val="24"/>
          <w:szCs w:val="24"/>
        </w:rPr>
        <w:t xml:space="preserve">Акт приемки-передачи тепловой энергии и теплоносителя в электронном виде считается полученным Теплоснабжающей организацией, если ей поступило соответствующее подтверждение Оператора ЭДО, подписанное квалифицированной электронной подписью </w:t>
      </w:r>
      <w:r w:rsidR="00067239">
        <w:rPr>
          <w:rStyle w:val="FontStyle111"/>
          <w:sz w:val="24"/>
          <w:szCs w:val="24"/>
        </w:rPr>
        <w:t>Потребителя</w:t>
      </w:r>
      <w:r w:rsidRPr="001172D8">
        <w:rPr>
          <w:rStyle w:val="FontStyle111"/>
          <w:sz w:val="24"/>
          <w:szCs w:val="24"/>
        </w:rPr>
        <w:t>.</w:t>
      </w:r>
    </w:p>
    <w:p w:rsidR="001172D8" w:rsidRPr="001172D8" w:rsidRDefault="001172D8" w:rsidP="00B87A1A">
      <w:pPr>
        <w:pStyle w:val="Style23"/>
        <w:widowControl/>
        <w:spacing w:line="240" w:lineRule="auto"/>
        <w:ind w:firstLine="720"/>
        <w:rPr>
          <w:rStyle w:val="FontStyle111"/>
          <w:sz w:val="24"/>
          <w:szCs w:val="24"/>
        </w:rPr>
      </w:pPr>
      <w:r w:rsidRPr="001172D8">
        <w:rPr>
          <w:rStyle w:val="FontStyle111"/>
          <w:sz w:val="24"/>
          <w:szCs w:val="24"/>
        </w:rPr>
        <w:t xml:space="preserve">5.7.5.В случае если в течение 5 дней с момента предъявления </w:t>
      </w:r>
      <w:r w:rsidR="00067239">
        <w:rPr>
          <w:rStyle w:val="FontStyle111"/>
          <w:sz w:val="24"/>
          <w:szCs w:val="24"/>
        </w:rPr>
        <w:t>Потребителю</w:t>
      </w:r>
      <w:r w:rsidRPr="001172D8">
        <w:rPr>
          <w:rStyle w:val="FontStyle111"/>
          <w:sz w:val="24"/>
          <w:szCs w:val="24"/>
        </w:rPr>
        <w:t xml:space="preserve"> акта приемки-передачи тепловой энергии и теплоносителя в электронном виде по телекоммуникационным каналам связи Исполнитель письменно не заявит Теплоснабжающей организации своих замечаний по количеству и/или качеству поставленных тепловой энергии и теплоносителя, считается, что количество тепловой энергии и теплоносителя, указанное в акте приемки-передачи, принято </w:t>
      </w:r>
      <w:r w:rsidR="00067239">
        <w:rPr>
          <w:rStyle w:val="FontStyle111"/>
          <w:sz w:val="24"/>
          <w:szCs w:val="24"/>
        </w:rPr>
        <w:t>Потребителем</w:t>
      </w:r>
      <w:r w:rsidRPr="001172D8">
        <w:rPr>
          <w:rStyle w:val="FontStyle111"/>
          <w:sz w:val="24"/>
          <w:szCs w:val="24"/>
        </w:rPr>
        <w:t xml:space="preserve"> и подтверждено им без замечаний.</w:t>
      </w:r>
    </w:p>
    <w:p w:rsidR="001172D8" w:rsidRPr="001172D8" w:rsidRDefault="001172D8" w:rsidP="00B87A1A">
      <w:pPr>
        <w:pStyle w:val="Style22"/>
        <w:widowControl/>
        <w:numPr>
          <w:ilvl w:val="0"/>
          <w:numId w:val="28"/>
        </w:numPr>
        <w:tabs>
          <w:tab w:val="left" w:pos="1282"/>
        </w:tabs>
        <w:spacing w:line="240" w:lineRule="auto"/>
        <w:ind w:right="10" w:firstLine="720"/>
        <w:rPr>
          <w:rStyle w:val="FontStyle111"/>
          <w:sz w:val="24"/>
          <w:szCs w:val="24"/>
        </w:rPr>
      </w:pPr>
      <w:r w:rsidRPr="001172D8">
        <w:rPr>
          <w:rStyle w:val="FontStyle111"/>
          <w:sz w:val="24"/>
          <w:szCs w:val="24"/>
        </w:rPr>
        <w:t>Сторонами может осуществляться подписание и обмен посредством ЭДО с использованием квалифицированной электронной подписи через Оператора ЭДО прочими документами, связанными с исполнением Договора (в том числе - Актами сверки взаиморасчетов между Сторонами, Ведомостями и Справками о количестве потребленной тепловой энергии и теплоносителя за расчетный период в сроки, предусмотренные Договором), а также претензиями, связанными с несоблюдением одной из Сторон условий Договора, в том числе претензиями, направляемыми Сторонами в целях соблюдения обязательного досудебного претензионного порядка разрешения споров.</w:t>
      </w:r>
    </w:p>
    <w:p w:rsidR="001172D8" w:rsidRPr="001172D8" w:rsidRDefault="001172D8" w:rsidP="00B87A1A">
      <w:pPr>
        <w:pStyle w:val="Style22"/>
        <w:widowControl/>
        <w:numPr>
          <w:ilvl w:val="0"/>
          <w:numId w:val="28"/>
        </w:numPr>
        <w:tabs>
          <w:tab w:val="left" w:pos="1282"/>
        </w:tabs>
        <w:spacing w:line="240" w:lineRule="auto"/>
        <w:ind w:firstLine="720"/>
        <w:rPr>
          <w:rStyle w:val="FontStyle111"/>
          <w:sz w:val="24"/>
          <w:szCs w:val="24"/>
        </w:rPr>
      </w:pPr>
      <w:r w:rsidRPr="001172D8">
        <w:rPr>
          <w:rStyle w:val="FontStyle111"/>
          <w:sz w:val="24"/>
          <w:szCs w:val="24"/>
        </w:rPr>
        <w:t xml:space="preserve">Стороны проводят сверку взаиморасчетов с оформлением двустороннего акта сверки посредством электронного документооборота не реже одного раза в квартал. </w:t>
      </w:r>
      <w:r w:rsidR="00067239">
        <w:rPr>
          <w:rStyle w:val="FontStyle111"/>
          <w:sz w:val="24"/>
          <w:szCs w:val="24"/>
        </w:rPr>
        <w:t>Потребитель</w:t>
      </w:r>
      <w:r w:rsidRPr="001172D8">
        <w:rPr>
          <w:rStyle w:val="FontStyle111"/>
          <w:sz w:val="24"/>
          <w:szCs w:val="24"/>
        </w:rPr>
        <w:t xml:space="preserve">, которому направлен посредством электронного документооборота акт сверки, обязан в течение 10 (десяти) рабочих дней с момента получения акта сверки в электронном виде по телекоммуникационным каналам связи вернуть Теплоснабжающей организации оформленный надлежащим образом акт сверки, подписанный квалифицированной электронной подписью </w:t>
      </w:r>
      <w:r w:rsidR="00067239">
        <w:rPr>
          <w:rStyle w:val="FontStyle111"/>
          <w:sz w:val="24"/>
          <w:szCs w:val="24"/>
        </w:rPr>
        <w:t>Потребителя</w:t>
      </w:r>
      <w:r w:rsidRPr="001172D8">
        <w:rPr>
          <w:rStyle w:val="FontStyle111"/>
          <w:sz w:val="24"/>
          <w:szCs w:val="24"/>
        </w:rPr>
        <w:t xml:space="preserve"> и подтвержденный Оператором</w:t>
      </w:r>
    </w:p>
    <w:p w:rsidR="001172D8" w:rsidRPr="001172D8" w:rsidRDefault="00067239" w:rsidP="00B87A1A">
      <w:pPr>
        <w:pStyle w:val="Style50"/>
        <w:widowControl/>
        <w:jc w:val="both"/>
        <w:rPr>
          <w:rStyle w:val="FontStyle112"/>
          <w:sz w:val="24"/>
          <w:szCs w:val="24"/>
        </w:rPr>
      </w:pPr>
      <w:r>
        <w:rPr>
          <w:rStyle w:val="FontStyle112"/>
          <w:sz w:val="24"/>
          <w:szCs w:val="24"/>
        </w:rPr>
        <w:t>ЭДО</w:t>
      </w:r>
      <w:r w:rsidR="001172D8" w:rsidRPr="001172D8">
        <w:rPr>
          <w:rStyle w:val="FontStyle112"/>
          <w:sz w:val="24"/>
          <w:szCs w:val="24"/>
        </w:rPr>
        <w:t>.</w:t>
      </w:r>
    </w:p>
    <w:p w:rsidR="001172D8" w:rsidRPr="001172D8" w:rsidRDefault="001172D8" w:rsidP="00B87A1A">
      <w:pPr>
        <w:pStyle w:val="Style22"/>
        <w:widowControl/>
        <w:numPr>
          <w:ilvl w:val="0"/>
          <w:numId w:val="29"/>
        </w:numPr>
        <w:tabs>
          <w:tab w:val="left" w:pos="1282"/>
        </w:tabs>
        <w:spacing w:line="240" w:lineRule="auto"/>
        <w:ind w:right="5" w:firstLine="720"/>
        <w:rPr>
          <w:rStyle w:val="FontStyle111"/>
          <w:sz w:val="24"/>
          <w:szCs w:val="24"/>
        </w:rPr>
      </w:pPr>
      <w:r w:rsidRPr="001172D8">
        <w:rPr>
          <w:rStyle w:val="FontStyle111"/>
          <w:sz w:val="24"/>
          <w:szCs w:val="24"/>
        </w:rPr>
        <w:lastRenderedPageBreak/>
        <w:t xml:space="preserve">Акт сверки в электронном виде считается полученным Теплоснабжающей организацией, если ей поступило соответствующее подтверждение Оператора ЭДО, подписанное квалифицированной электронной подписью </w:t>
      </w:r>
      <w:r w:rsidR="00067239">
        <w:rPr>
          <w:rStyle w:val="FontStyle111"/>
          <w:sz w:val="24"/>
          <w:szCs w:val="24"/>
        </w:rPr>
        <w:t>Потреби</w:t>
      </w:r>
      <w:r w:rsidRPr="001172D8">
        <w:rPr>
          <w:rStyle w:val="FontStyle111"/>
          <w:sz w:val="24"/>
          <w:szCs w:val="24"/>
        </w:rPr>
        <w:t>теля.</w:t>
      </w:r>
    </w:p>
    <w:p w:rsidR="001172D8" w:rsidRPr="001172D8" w:rsidRDefault="001172D8" w:rsidP="00B87A1A">
      <w:pPr>
        <w:pStyle w:val="Style22"/>
        <w:widowControl/>
        <w:numPr>
          <w:ilvl w:val="0"/>
          <w:numId w:val="29"/>
        </w:numPr>
        <w:tabs>
          <w:tab w:val="left" w:pos="1282"/>
        </w:tabs>
        <w:spacing w:line="240" w:lineRule="auto"/>
        <w:ind w:firstLine="720"/>
        <w:rPr>
          <w:rStyle w:val="FontStyle111"/>
          <w:sz w:val="24"/>
          <w:szCs w:val="24"/>
        </w:rPr>
      </w:pPr>
      <w:r w:rsidRPr="001172D8">
        <w:rPr>
          <w:rStyle w:val="FontStyle111"/>
          <w:sz w:val="24"/>
          <w:szCs w:val="24"/>
        </w:rPr>
        <w:t xml:space="preserve">В случае если в течение 10 (десяти) рабочих дней с момента предъявления </w:t>
      </w:r>
      <w:r w:rsidR="00067239">
        <w:rPr>
          <w:rStyle w:val="FontStyle111"/>
          <w:sz w:val="24"/>
          <w:szCs w:val="24"/>
        </w:rPr>
        <w:t>Потребителем</w:t>
      </w:r>
      <w:r w:rsidRPr="001172D8">
        <w:rPr>
          <w:rStyle w:val="FontStyle111"/>
          <w:sz w:val="24"/>
          <w:szCs w:val="24"/>
        </w:rPr>
        <w:t xml:space="preserve"> акта сверки в электронном виде по телекоммуникационным каналам связи </w:t>
      </w:r>
      <w:r w:rsidR="00067239">
        <w:rPr>
          <w:rStyle w:val="FontStyle111"/>
          <w:sz w:val="24"/>
          <w:szCs w:val="24"/>
        </w:rPr>
        <w:t>Потребитель</w:t>
      </w:r>
      <w:r w:rsidRPr="001172D8">
        <w:rPr>
          <w:rStyle w:val="FontStyle111"/>
          <w:sz w:val="24"/>
          <w:szCs w:val="24"/>
        </w:rPr>
        <w:t xml:space="preserve"> письменно не заявит Теплоснабжающей организации своих замечаний, считается, что акт сверки принят</w:t>
      </w:r>
      <w:r w:rsidR="00067239">
        <w:rPr>
          <w:rStyle w:val="FontStyle111"/>
          <w:sz w:val="24"/>
          <w:szCs w:val="24"/>
        </w:rPr>
        <w:t xml:space="preserve"> Потребителем</w:t>
      </w:r>
      <w:r w:rsidRPr="001172D8">
        <w:rPr>
          <w:rStyle w:val="FontStyle111"/>
          <w:sz w:val="24"/>
          <w:szCs w:val="24"/>
        </w:rPr>
        <w:t xml:space="preserve"> и подтвержден им без замечаний.</w:t>
      </w:r>
    </w:p>
    <w:p w:rsidR="001172D8" w:rsidRPr="001172D8" w:rsidRDefault="001172D8" w:rsidP="00B87A1A">
      <w:pPr>
        <w:pStyle w:val="Style22"/>
        <w:widowControl/>
        <w:numPr>
          <w:ilvl w:val="0"/>
          <w:numId w:val="30"/>
        </w:numPr>
        <w:tabs>
          <w:tab w:val="left" w:pos="1426"/>
        </w:tabs>
        <w:spacing w:line="240" w:lineRule="auto"/>
        <w:ind w:firstLine="720"/>
        <w:rPr>
          <w:rStyle w:val="FontStyle111"/>
          <w:sz w:val="24"/>
          <w:szCs w:val="24"/>
        </w:rPr>
      </w:pPr>
      <w:r w:rsidRPr="001172D8">
        <w:rPr>
          <w:rStyle w:val="FontStyle111"/>
          <w:sz w:val="24"/>
          <w:szCs w:val="24"/>
        </w:rPr>
        <w:t>Стороны признают, что используемые Сторонами электронные документы, подписанные      квалифицированной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п.п. 5.7.1-5.7.9 настоящего Договора.</w:t>
      </w:r>
    </w:p>
    <w:p w:rsidR="001172D8" w:rsidRPr="001172D8" w:rsidRDefault="00A003FF" w:rsidP="00433FB8">
      <w:pPr>
        <w:pStyle w:val="Style22"/>
        <w:widowControl/>
        <w:tabs>
          <w:tab w:val="left" w:pos="1272"/>
        </w:tabs>
        <w:spacing w:line="240" w:lineRule="auto"/>
        <w:ind w:firstLine="709"/>
        <w:rPr>
          <w:rStyle w:val="FontStyle111"/>
          <w:sz w:val="24"/>
          <w:szCs w:val="24"/>
        </w:rPr>
      </w:pPr>
      <w:r>
        <w:rPr>
          <w:rStyle w:val="FontStyle111"/>
          <w:sz w:val="24"/>
          <w:szCs w:val="24"/>
        </w:rPr>
        <w:t>5.</w:t>
      </w:r>
      <w:r w:rsidR="00FF59DE">
        <w:rPr>
          <w:rStyle w:val="FontStyle111"/>
          <w:sz w:val="24"/>
          <w:szCs w:val="24"/>
        </w:rPr>
        <w:t>9</w:t>
      </w:r>
      <w:r>
        <w:rPr>
          <w:rStyle w:val="FontStyle111"/>
          <w:sz w:val="24"/>
          <w:szCs w:val="24"/>
        </w:rPr>
        <w:t xml:space="preserve">. </w:t>
      </w:r>
      <w:r w:rsidR="001172D8" w:rsidRPr="001172D8">
        <w:rPr>
          <w:rStyle w:val="FontStyle111"/>
          <w:sz w:val="24"/>
          <w:szCs w:val="24"/>
        </w:rPr>
        <w:t xml:space="preserve">Неполучение </w:t>
      </w:r>
      <w:r>
        <w:rPr>
          <w:rStyle w:val="FontStyle111"/>
          <w:sz w:val="24"/>
          <w:szCs w:val="24"/>
        </w:rPr>
        <w:t>Потребителем</w:t>
      </w:r>
      <w:r w:rsidR="001172D8" w:rsidRPr="001172D8">
        <w:rPr>
          <w:rStyle w:val="FontStyle111"/>
          <w:sz w:val="24"/>
          <w:szCs w:val="24"/>
        </w:rPr>
        <w:t xml:space="preserve"> платежных документов, необходимых для оплаты потребленных тепловой энергии и теплоносителя, не освобождает </w:t>
      </w:r>
      <w:r>
        <w:rPr>
          <w:rStyle w:val="FontStyle111"/>
          <w:sz w:val="24"/>
          <w:szCs w:val="24"/>
        </w:rPr>
        <w:t>Потребителя</w:t>
      </w:r>
      <w:r w:rsidR="001172D8" w:rsidRPr="001172D8">
        <w:rPr>
          <w:rStyle w:val="FontStyle111"/>
          <w:sz w:val="24"/>
          <w:szCs w:val="24"/>
        </w:rPr>
        <w:t xml:space="preserve"> от надлежащего исполнения им обязательств по своевременной и полной оплате фактически потребленных тепловой энергии и теплоносителя за расчетный месяц в установленные настоящим Договором сроки.</w:t>
      </w:r>
    </w:p>
    <w:p w:rsidR="00433FB8" w:rsidRDefault="00A003FF" w:rsidP="00433FB8">
      <w:pPr>
        <w:pStyle w:val="Style22"/>
        <w:widowControl/>
        <w:tabs>
          <w:tab w:val="left" w:pos="1421"/>
        </w:tabs>
        <w:spacing w:line="240" w:lineRule="auto"/>
        <w:ind w:right="10" w:firstLine="0"/>
        <w:rPr>
          <w:rStyle w:val="FontStyle111"/>
          <w:sz w:val="24"/>
          <w:szCs w:val="24"/>
        </w:rPr>
      </w:pPr>
      <w:r>
        <w:rPr>
          <w:rStyle w:val="FontStyle111"/>
          <w:sz w:val="24"/>
          <w:szCs w:val="24"/>
        </w:rPr>
        <w:t xml:space="preserve">           5.1</w:t>
      </w:r>
      <w:r w:rsidR="00FF59DE">
        <w:rPr>
          <w:rStyle w:val="FontStyle111"/>
          <w:sz w:val="24"/>
          <w:szCs w:val="24"/>
        </w:rPr>
        <w:t>0</w:t>
      </w:r>
      <w:r>
        <w:rPr>
          <w:rStyle w:val="FontStyle111"/>
          <w:sz w:val="24"/>
          <w:szCs w:val="24"/>
        </w:rPr>
        <w:t xml:space="preserve">. </w:t>
      </w:r>
      <w:r w:rsidR="001172D8" w:rsidRPr="001172D8">
        <w:rPr>
          <w:rStyle w:val="FontStyle111"/>
          <w:sz w:val="24"/>
          <w:szCs w:val="24"/>
        </w:rPr>
        <w:t xml:space="preserve">В случае неполучения документов для оплаты в срок до </w:t>
      </w:r>
      <w:r w:rsidR="00FF59DE">
        <w:rPr>
          <w:rStyle w:val="FontStyle111"/>
          <w:sz w:val="24"/>
          <w:szCs w:val="24"/>
        </w:rPr>
        <w:t>5</w:t>
      </w:r>
      <w:r w:rsidR="001172D8" w:rsidRPr="001172D8">
        <w:rPr>
          <w:rStyle w:val="FontStyle111"/>
          <w:sz w:val="24"/>
          <w:szCs w:val="24"/>
        </w:rPr>
        <w:t xml:space="preserve">-го числа месяца, следующего за расчетным, </w:t>
      </w:r>
      <w:r>
        <w:rPr>
          <w:rStyle w:val="FontStyle111"/>
          <w:sz w:val="24"/>
          <w:szCs w:val="24"/>
        </w:rPr>
        <w:t>Потребитель</w:t>
      </w:r>
      <w:r w:rsidR="001172D8" w:rsidRPr="001172D8">
        <w:rPr>
          <w:rStyle w:val="FontStyle111"/>
          <w:sz w:val="24"/>
          <w:szCs w:val="24"/>
        </w:rPr>
        <w:t xml:space="preserve"> незамедлительно обязан уведомить Теплоснабжающую организацию о необходимости выдачи дубликатов документов.</w:t>
      </w:r>
    </w:p>
    <w:p w:rsidR="001172D8" w:rsidRPr="001172D8" w:rsidRDefault="00433FB8" w:rsidP="00433FB8">
      <w:pPr>
        <w:pStyle w:val="Style22"/>
        <w:widowControl/>
        <w:spacing w:line="240" w:lineRule="auto"/>
        <w:ind w:right="10" w:firstLine="0"/>
        <w:rPr>
          <w:rStyle w:val="FontStyle111"/>
          <w:sz w:val="24"/>
          <w:szCs w:val="24"/>
        </w:rPr>
      </w:pPr>
      <w:r>
        <w:rPr>
          <w:rStyle w:val="FontStyle111"/>
          <w:sz w:val="24"/>
          <w:szCs w:val="24"/>
        </w:rPr>
        <w:tab/>
      </w:r>
      <w:r w:rsidR="00A003FF">
        <w:rPr>
          <w:rStyle w:val="FontStyle111"/>
          <w:sz w:val="24"/>
          <w:szCs w:val="24"/>
        </w:rPr>
        <w:t>5.1</w:t>
      </w:r>
      <w:r w:rsidR="00FF59DE">
        <w:rPr>
          <w:rStyle w:val="FontStyle111"/>
          <w:sz w:val="24"/>
          <w:szCs w:val="24"/>
        </w:rPr>
        <w:t>1</w:t>
      </w:r>
      <w:r w:rsidR="00A003FF">
        <w:rPr>
          <w:rStyle w:val="FontStyle111"/>
          <w:sz w:val="24"/>
          <w:szCs w:val="24"/>
        </w:rPr>
        <w:t xml:space="preserve">. </w:t>
      </w:r>
      <w:r w:rsidR="001172D8" w:rsidRPr="001172D8">
        <w:rPr>
          <w:rStyle w:val="FontStyle111"/>
          <w:sz w:val="24"/>
          <w:szCs w:val="24"/>
        </w:rPr>
        <w:t>Стороны проводят сверку расчетов с оформлением двустороннего акта сверки не реже одного раза в квартал. Сторона, которой направлен акт сверки, обязана подписать его и возвратить другой Стороне либо представить замечания в срок не более 10 (десяти) рабочих дней.</w:t>
      </w:r>
    </w:p>
    <w:p w:rsidR="001172D8" w:rsidRPr="00F2598E" w:rsidRDefault="001172D8" w:rsidP="00B87A1A">
      <w:pPr>
        <w:pStyle w:val="Style22"/>
        <w:widowControl/>
        <w:tabs>
          <w:tab w:val="left" w:pos="1238"/>
        </w:tabs>
        <w:spacing w:line="240" w:lineRule="auto"/>
        <w:ind w:firstLine="720"/>
        <w:rPr>
          <w:rStyle w:val="FontStyle111"/>
          <w:sz w:val="24"/>
          <w:szCs w:val="24"/>
        </w:rPr>
      </w:pPr>
    </w:p>
    <w:p w:rsidR="00A003FF" w:rsidRPr="00FF59DE" w:rsidRDefault="00433FB8" w:rsidP="00FF59DE">
      <w:pPr>
        <w:pStyle w:val="Style55"/>
        <w:widowControl/>
        <w:spacing w:line="240" w:lineRule="auto"/>
        <w:ind w:left="1147"/>
        <w:jc w:val="center"/>
        <w:rPr>
          <w:rStyle w:val="FontStyle108"/>
          <w:b w:val="0"/>
          <w:sz w:val="24"/>
          <w:szCs w:val="24"/>
        </w:rPr>
      </w:pPr>
      <w:r>
        <w:rPr>
          <w:rStyle w:val="FontStyle108"/>
          <w:b w:val="0"/>
          <w:sz w:val="24"/>
          <w:szCs w:val="24"/>
        </w:rPr>
        <w:t>6</w:t>
      </w:r>
      <w:r w:rsidR="00A003FF" w:rsidRPr="00FF59DE">
        <w:rPr>
          <w:rStyle w:val="FontStyle108"/>
          <w:b w:val="0"/>
          <w:sz w:val="24"/>
          <w:szCs w:val="24"/>
        </w:rPr>
        <w:t xml:space="preserve">. ПОРЯДОК ВЗАИМОДЙСТВИЯ СТОРОН ПРИ ПОСТАВКЕ ТЕПЛОВОЙ </w:t>
      </w:r>
      <w:r w:rsidR="00FF59DE">
        <w:rPr>
          <w:rStyle w:val="FontStyle108"/>
          <w:b w:val="0"/>
          <w:sz w:val="24"/>
          <w:szCs w:val="24"/>
        </w:rPr>
        <w:t>Э</w:t>
      </w:r>
      <w:r w:rsidR="00A003FF" w:rsidRPr="00FF59DE">
        <w:rPr>
          <w:rStyle w:val="FontStyle108"/>
          <w:b w:val="0"/>
          <w:sz w:val="24"/>
          <w:szCs w:val="24"/>
        </w:rPr>
        <w:t>НЕРГИИ НЕНАДЛЕЖАЩЕГО КАЧЕСТВА И (ИЛИ) КОЛИЧЕСТВА</w:t>
      </w:r>
    </w:p>
    <w:p w:rsidR="00711C4E" w:rsidRDefault="00711C4E" w:rsidP="00B87A1A">
      <w:pPr>
        <w:spacing w:after="0" w:line="240" w:lineRule="auto"/>
        <w:jc w:val="both"/>
        <w:rPr>
          <w:sz w:val="24"/>
          <w:szCs w:val="24"/>
        </w:rPr>
      </w:pPr>
    </w:p>
    <w:p w:rsidR="00433FB8" w:rsidRDefault="00433FB8" w:rsidP="00433FB8">
      <w:pPr>
        <w:pStyle w:val="Style22"/>
        <w:widowControl/>
        <w:tabs>
          <w:tab w:val="left" w:pos="709"/>
        </w:tabs>
        <w:spacing w:line="240" w:lineRule="auto"/>
        <w:ind w:firstLine="0"/>
        <w:rPr>
          <w:rStyle w:val="FontStyle111"/>
          <w:sz w:val="24"/>
          <w:szCs w:val="24"/>
        </w:rPr>
      </w:pPr>
      <w:r>
        <w:rPr>
          <w:rStyle w:val="FontStyle108"/>
          <w:b w:val="0"/>
          <w:sz w:val="24"/>
          <w:szCs w:val="24"/>
        </w:rPr>
        <w:tab/>
        <w:t xml:space="preserve">6.1. </w:t>
      </w:r>
      <w:r w:rsidR="00A003FF" w:rsidRPr="00A003FF">
        <w:rPr>
          <w:rStyle w:val="FontStyle108"/>
          <w:b w:val="0"/>
          <w:sz w:val="24"/>
          <w:szCs w:val="24"/>
        </w:rPr>
        <w:t xml:space="preserve">В </w:t>
      </w:r>
      <w:r w:rsidR="00A003FF" w:rsidRPr="00A003FF">
        <w:rPr>
          <w:rStyle w:val="FontStyle111"/>
          <w:sz w:val="24"/>
          <w:szCs w:val="24"/>
        </w:rPr>
        <w:t xml:space="preserve">случае поступления жалоб на качество предоставленной </w:t>
      </w:r>
      <w:r w:rsidR="00A003FF">
        <w:rPr>
          <w:rStyle w:val="FontStyle111"/>
          <w:sz w:val="24"/>
          <w:szCs w:val="24"/>
        </w:rPr>
        <w:t>Потребителем</w:t>
      </w:r>
      <w:r w:rsidR="00A003FF" w:rsidRPr="00A003FF">
        <w:rPr>
          <w:rStyle w:val="FontStyle111"/>
          <w:sz w:val="24"/>
          <w:szCs w:val="24"/>
        </w:rPr>
        <w:t xml:space="preserve"> коммунальной услуги, для оказания которой, с Теплоснабжающий организацией был заключен настоящий Договор, </w:t>
      </w:r>
      <w:r w:rsidR="00A003FF">
        <w:rPr>
          <w:rStyle w:val="FontStyle111"/>
          <w:sz w:val="24"/>
          <w:szCs w:val="24"/>
        </w:rPr>
        <w:t>Потребитель</w:t>
      </w:r>
      <w:r w:rsidR="00A003FF" w:rsidRPr="00A003FF">
        <w:rPr>
          <w:rStyle w:val="FontStyle111"/>
          <w:sz w:val="24"/>
          <w:szCs w:val="24"/>
        </w:rPr>
        <w:t xml:space="preserve"> незамедлительно, в тот же день, сообщает Теплоснабжающей организации о поступивших жалобах.</w:t>
      </w:r>
    </w:p>
    <w:p w:rsidR="00433FB8" w:rsidRDefault="00433FB8" w:rsidP="00433FB8">
      <w:pPr>
        <w:pStyle w:val="Style22"/>
        <w:widowControl/>
        <w:tabs>
          <w:tab w:val="left" w:pos="709"/>
        </w:tabs>
        <w:spacing w:line="240" w:lineRule="auto"/>
        <w:ind w:firstLine="0"/>
        <w:rPr>
          <w:rStyle w:val="FontStyle111"/>
          <w:sz w:val="24"/>
          <w:szCs w:val="24"/>
        </w:rPr>
      </w:pPr>
      <w:r>
        <w:rPr>
          <w:rStyle w:val="FontStyle111"/>
          <w:sz w:val="24"/>
          <w:szCs w:val="24"/>
        </w:rPr>
        <w:tab/>
        <w:t xml:space="preserve">6.2. </w:t>
      </w:r>
      <w:r w:rsidR="00A003FF">
        <w:rPr>
          <w:rStyle w:val="FontStyle111"/>
          <w:sz w:val="24"/>
          <w:szCs w:val="24"/>
        </w:rPr>
        <w:t>Потребитель</w:t>
      </w:r>
      <w:r w:rsidR="00A003FF" w:rsidRPr="00A003FF">
        <w:rPr>
          <w:rStyle w:val="FontStyle111"/>
          <w:sz w:val="24"/>
          <w:szCs w:val="24"/>
        </w:rPr>
        <w:t xml:space="preserve"> обязан направить Теплоснабжающей организации информацию о дате и времени проведения проверки качества поставляемой тепловой энергии и теплоносителя в тепловых сетях.</w:t>
      </w:r>
    </w:p>
    <w:p w:rsidR="00433FB8" w:rsidRDefault="00433FB8" w:rsidP="00433FB8">
      <w:pPr>
        <w:pStyle w:val="Style22"/>
        <w:widowControl/>
        <w:tabs>
          <w:tab w:val="left" w:pos="709"/>
        </w:tabs>
        <w:spacing w:line="240" w:lineRule="auto"/>
        <w:ind w:firstLine="0"/>
        <w:rPr>
          <w:rStyle w:val="FontStyle111"/>
          <w:sz w:val="24"/>
          <w:szCs w:val="24"/>
        </w:rPr>
      </w:pPr>
      <w:r>
        <w:rPr>
          <w:rStyle w:val="FontStyle111"/>
          <w:sz w:val="24"/>
          <w:szCs w:val="24"/>
        </w:rPr>
        <w:tab/>
        <w:t xml:space="preserve">6.3. </w:t>
      </w:r>
      <w:r w:rsidR="00A003FF" w:rsidRPr="00A003FF">
        <w:rPr>
          <w:rStyle w:val="FontStyle108"/>
          <w:b w:val="0"/>
          <w:sz w:val="24"/>
          <w:szCs w:val="24"/>
        </w:rPr>
        <w:t xml:space="preserve">В </w:t>
      </w:r>
      <w:r w:rsidR="00A003FF" w:rsidRPr="00A003FF">
        <w:rPr>
          <w:rStyle w:val="FontStyle111"/>
          <w:sz w:val="24"/>
          <w:szCs w:val="24"/>
        </w:rPr>
        <w:t xml:space="preserve">случае неявки представителя Теплоснабжающей организации при проведении проверки, </w:t>
      </w:r>
      <w:r w:rsidR="00A003FF">
        <w:rPr>
          <w:rStyle w:val="FontStyle111"/>
          <w:sz w:val="24"/>
          <w:szCs w:val="24"/>
        </w:rPr>
        <w:t>Потребитель</w:t>
      </w:r>
      <w:r w:rsidR="00A003FF" w:rsidRPr="00A003FF">
        <w:rPr>
          <w:rStyle w:val="FontStyle111"/>
          <w:sz w:val="24"/>
          <w:szCs w:val="24"/>
        </w:rPr>
        <w:t xml:space="preserve"> осуществляет проверку в отсутствии представителя Теплоснабжающей организации.</w:t>
      </w:r>
    </w:p>
    <w:p w:rsidR="00A003FF" w:rsidRPr="00A003FF" w:rsidRDefault="00433FB8" w:rsidP="00433FB8">
      <w:pPr>
        <w:pStyle w:val="Style22"/>
        <w:widowControl/>
        <w:tabs>
          <w:tab w:val="left" w:pos="709"/>
        </w:tabs>
        <w:spacing w:line="240" w:lineRule="auto"/>
        <w:ind w:firstLine="0"/>
        <w:rPr>
          <w:rStyle w:val="FontStyle111"/>
          <w:sz w:val="24"/>
          <w:szCs w:val="24"/>
        </w:rPr>
      </w:pPr>
      <w:r>
        <w:rPr>
          <w:rStyle w:val="FontStyle111"/>
          <w:sz w:val="24"/>
          <w:szCs w:val="24"/>
        </w:rPr>
        <w:tab/>
        <w:t xml:space="preserve">6.4. </w:t>
      </w:r>
      <w:r w:rsidR="00A003FF" w:rsidRPr="00A003FF">
        <w:rPr>
          <w:rStyle w:val="FontStyle111"/>
          <w:sz w:val="24"/>
          <w:szCs w:val="24"/>
        </w:rPr>
        <w:t>Результаты проверки оформляются Актом проверки, который подписывается сторонами, участвующими в проводимой проверки.</w:t>
      </w:r>
    </w:p>
    <w:p w:rsidR="00A003FF" w:rsidRPr="00A003FF" w:rsidRDefault="00A003FF" w:rsidP="00B87A1A">
      <w:pPr>
        <w:pStyle w:val="Style23"/>
        <w:widowControl/>
        <w:spacing w:line="240" w:lineRule="auto"/>
        <w:ind w:firstLine="710"/>
        <w:rPr>
          <w:rStyle w:val="FontStyle111"/>
          <w:sz w:val="24"/>
          <w:szCs w:val="24"/>
        </w:rPr>
      </w:pPr>
      <w:r w:rsidRPr="00A003FF">
        <w:rPr>
          <w:rStyle w:val="FontStyle108"/>
          <w:b w:val="0"/>
          <w:sz w:val="24"/>
          <w:szCs w:val="24"/>
        </w:rPr>
        <w:t xml:space="preserve">В </w:t>
      </w:r>
      <w:r w:rsidRPr="00A003FF">
        <w:rPr>
          <w:rStyle w:val="FontStyle111"/>
          <w:sz w:val="24"/>
          <w:szCs w:val="24"/>
        </w:rPr>
        <w:t xml:space="preserve">Акте проверки указываются существенные обстоятельства, которые могли повлечь ухудшение качества предоставляемой </w:t>
      </w:r>
      <w:r>
        <w:rPr>
          <w:rStyle w:val="FontStyle111"/>
          <w:sz w:val="24"/>
          <w:szCs w:val="24"/>
        </w:rPr>
        <w:t>Потребителем</w:t>
      </w:r>
      <w:r w:rsidRPr="00A003FF">
        <w:rPr>
          <w:rStyle w:val="FontStyle111"/>
          <w:sz w:val="24"/>
          <w:szCs w:val="24"/>
        </w:rPr>
        <w:t xml:space="preserve"> коммунальной услуги или поставляемой </w:t>
      </w:r>
      <w:r w:rsidR="005658F5">
        <w:rPr>
          <w:rStyle w:val="FontStyle111"/>
          <w:sz w:val="24"/>
          <w:szCs w:val="24"/>
        </w:rPr>
        <w:t xml:space="preserve">Потребителю </w:t>
      </w:r>
      <w:r w:rsidRPr="00A003FF">
        <w:rPr>
          <w:rStyle w:val="FontStyle111"/>
          <w:sz w:val="24"/>
          <w:szCs w:val="24"/>
        </w:rPr>
        <w:t>тепловой энергии.</w:t>
      </w:r>
    </w:p>
    <w:p w:rsidR="00A003FF" w:rsidRDefault="00A003FF" w:rsidP="00B87A1A">
      <w:pPr>
        <w:pStyle w:val="Style23"/>
        <w:widowControl/>
        <w:spacing w:line="240" w:lineRule="auto"/>
        <w:ind w:firstLine="710"/>
        <w:rPr>
          <w:rStyle w:val="FontStyle111"/>
          <w:sz w:val="24"/>
          <w:szCs w:val="24"/>
        </w:rPr>
      </w:pPr>
      <w:r w:rsidRPr="00A003FF">
        <w:rPr>
          <w:rStyle w:val="FontStyle111"/>
          <w:sz w:val="24"/>
          <w:szCs w:val="24"/>
        </w:rPr>
        <w:t xml:space="preserve">Копия Акта проверки направляется лицам, которые участвовали в проводимой проверки, а также лицам, в отношении которых установлены обстоятельства, которые могли повлечь ухудшение качества предоставляемой </w:t>
      </w:r>
      <w:r w:rsidR="005658F5">
        <w:rPr>
          <w:rStyle w:val="FontStyle111"/>
          <w:sz w:val="24"/>
          <w:szCs w:val="24"/>
        </w:rPr>
        <w:t>Потреби</w:t>
      </w:r>
      <w:r w:rsidRPr="00A003FF">
        <w:rPr>
          <w:rStyle w:val="FontStyle111"/>
          <w:sz w:val="24"/>
          <w:szCs w:val="24"/>
        </w:rPr>
        <w:t xml:space="preserve">телю коммунальной услуги или поставляемой </w:t>
      </w:r>
      <w:r w:rsidR="005658F5">
        <w:rPr>
          <w:rStyle w:val="FontStyle111"/>
          <w:sz w:val="24"/>
          <w:szCs w:val="24"/>
        </w:rPr>
        <w:t>Потреби</w:t>
      </w:r>
      <w:r w:rsidRPr="00A003FF">
        <w:rPr>
          <w:rStyle w:val="FontStyle111"/>
          <w:sz w:val="24"/>
          <w:szCs w:val="24"/>
        </w:rPr>
        <w:t>телю тепловой энергии.</w:t>
      </w:r>
    </w:p>
    <w:p w:rsidR="00FF59DE" w:rsidRDefault="00FF59DE" w:rsidP="00B87A1A">
      <w:pPr>
        <w:pStyle w:val="Style14"/>
        <w:widowControl/>
        <w:spacing w:line="240" w:lineRule="auto"/>
        <w:jc w:val="center"/>
        <w:rPr>
          <w:rStyle w:val="FontStyle108"/>
          <w:b w:val="0"/>
          <w:sz w:val="24"/>
          <w:szCs w:val="24"/>
        </w:rPr>
      </w:pPr>
    </w:p>
    <w:p w:rsidR="00DE24CC" w:rsidRDefault="00DE24CC" w:rsidP="00B87A1A">
      <w:pPr>
        <w:pStyle w:val="Style14"/>
        <w:widowControl/>
        <w:spacing w:line="240" w:lineRule="auto"/>
        <w:jc w:val="center"/>
        <w:rPr>
          <w:rStyle w:val="FontStyle108"/>
          <w:b w:val="0"/>
          <w:sz w:val="24"/>
          <w:szCs w:val="24"/>
        </w:rPr>
      </w:pPr>
    </w:p>
    <w:p w:rsidR="00DE24CC" w:rsidRDefault="00DE24CC" w:rsidP="00B87A1A">
      <w:pPr>
        <w:pStyle w:val="Style14"/>
        <w:widowControl/>
        <w:spacing w:line="240" w:lineRule="auto"/>
        <w:jc w:val="center"/>
        <w:rPr>
          <w:rStyle w:val="FontStyle108"/>
          <w:b w:val="0"/>
          <w:sz w:val="24"/>
          <w:szCs w:val="24"/>
        </w:rPr>
      </w:pPr>
    </w:p>
    <w:p w:rsidR="00DE24CC" w:rsidRDefault="00DE24CC" w:rsidP="00B87A1A">
      <w:pPr>
        <w:pStyle w:val="Style14"/>
        <w:widowControl/>
        <w:spacing w:line="240" w:lineRule="auto"/>
        <w:jc w:val="center"/>
        <w:rPr>
          <w:rStyle w:val="FontStyle108"/>
          <w:b w:val="0"/>
          <w:sz w:val="24"/>
          <w:szCs w:val="24"/>
        </w:rPr>
      </w:pPr>
    </w:p>
    <w:p w:rsidR="00247E83" w:rsidRDefault="00433FB8" w:rsidP="00247E83">
      <w:pPr>
        <w:pStyle w:val="Style14"/>
        <w:widowControl/>
        <w:spacing w:line="240" w:lineRule="auto"/>
        <w:jc w:val="center"/>
        <w:rPr>
          <w:rStyle w:val="FontStyle108"/>
          <w:b w:val="0"/>
          <w:sz w:val="24"/>
          <w:szCs w:val="24"/>
        </w:rPr>
      </w:pPr>
      <w:r>
        <w:rPr>
          <w:rStyle w:val="FontStyle108"/>
          <w:b w:val="0"/>
          <w:sz w:val="24"/>
          <w:szCs w:val="24"/>
        </w:rPr>
        <w:lastRenderedPageBreak/>
        <w:t>7</w:t>
      </w:r>
      <w:r w:rsidR="005658F5" w:rsidRPr="005658F5">
        <w:rPr>
          <w:rStyle w:val="FontStyle108"/>
          <w:b w:val="0"/>
          <w:sz w:val="24"/>
          <w:szCs w:val="24"/>
        </w:rPr>
        <w:t>. ОТВЕТСТВЕННОСТЬ СТОРОН</w:t>
      </w:r>
    </w:p>
    <w:p w:rsidR="00293558" w:rsidRDefault="00293558" w:rsidP="00247E83">
      <w:pPr>
        <w:pStyle w:val="Style14"/>
        <w:widowControl/>
        <w:spacing w:line="240" w:lineRule="auto"/>
        <w:jc w:val="center"/>
        <w:rPr>
          <w:rStyle w:val="FontStyle108"/>
          <w:b w:val="0"/>
          <w:sz w:val="24"/>
          <w:szCs w:val="24"/>
        </w:rPr>
      </w:pPr>
    </w:p>
    <w:p w:rsidR="00293558" w:rsidRDefault="00247E83" w:rsidP="00293558">
      <w:pPr>
        <w:pStyle w:val="Style14"/>
        <w:widowControl/>
        <w:spacing w:line="240" w:lineRule="auto"/>
        <w:jc w:val="both"/>
        <w:rPr>
          <w:rStyle w:val="FontStyle111"/>
          <w:sz w:val="24"/>
          <w:szCs w:val="24"/>
        </w:rPr>
      </w:pPr>
      <w:r>
        <w:rPr>
          <w:rStyle w:val="FontStyle108"/>
          <w:b w:val="0"/>
          <w:sz w:val="24"/>
          <w:szCs w:val="24"/>
        </w:rPr>
        <w:tab/>
        <w:t xml:space="preserve">7.1. </w:t>
      </w:r>
      <w:r w:rsidR="005658F5" w:rsidRPr="005658F5">
        <w:rPr>
          <w:rStyle w:val="FontStyle108"/>
          <w:b w:val="0"/>
          <w:sz w:val="24"/>
          <w:szCs w:val="24"/>
        </w:rPr>
        <w:t xml:space="preserve">В </w:t>
      </w:r>
      <w:r w:rsidR="005658F5" w:rsidRPr="005658F5">
        <w:rPr>
          <w:rStyle w:val="FontStyle111"/>
          <w:sz w:val="24"/>
          <w:szCs w:val="24"/>
        </w:rPr>
        <w:t>случае неисполнения или ненадлежащего исполнения условий настоящего Договора Стороны несут ответственность в соответствии с законодательством РФ.</w:t>
      </w:r>
      <w:r w:rsidR="00293558">
        <w:rPr>
          <w:rStyle w:val="FontStyle111"/>
          <w:sz w:val="24"/>
          <w:szCs w:val="24"/>
        </w:rPr>
        <w:t xml:space="preserve"> </w:t>
      </w:r>
    </w:p>
    <w:p w:rsidR="005658F5" w:rsidRPr="005658F5" w:rsidRDefault="00293558" w:rsidP="00293558">
      <w:pPr>
        <w:pStyle w:val="Style14"/>
        <w:widowControl/>
        <w:spacing w:line="240" w:lineRule="auto"/>
        <w:jc w:val="both"/>
        <w:rPr>
          <w:rStyle w:val="FontStyle111"/>
          <w:sz w:val="24"/>
          <w:szCs w:val="24"/>
        </w:rPr>
      </w:pPr>
      <w:r>
        <w:rPr>
          <w:rStyle w:val="FontStyle111"/>
          <w:sz w:val="24"/>
          <w:szCs w:val="24"/>
        </w:rPr>
        <w:tab/>
        <w:t xml:space="preserve">7.2. </w:t>
      </w:r>
      <w:r w:rsidR="005658F5" w:rsidRPr="005658F5">
        <w:rPr>
          <w:rStyle w:val="FontStyle108"/>
          <w:b w:val="0"/>
          <w:sz w:val="24"/>
          <w:szCs w:val="24"/>
        </w:rPr>
        <w:t xml:space="preserve">В </w:t>
      </w:r>
      <w:r w:rsidR="005658F5" w:rsidRPr="005658F5">
        <w:rPr>
          <w:rStyle w:val="FontStyle111"/>
          <w:sz w:val="24"/>
          <w:szCs w:val="24"/>
        </w:rPr>
        <w:t xml:space="preserve">случае нарушения порядка ограничения подачи тепловой энергии Теплоснабжающая организация обязана возместить </w:t>
      </w:r>
      <w:r w:rsidR="005658F5">
        <w:rPr>
          <w:rStyle w:val="FontStyle111"/>
          <w:sz w:val="24"/>
          <w:szCs w:val="24"/>
        </w:rPr>
        <w:t>Потреби</w:t>
      </w:r>
      <w:r w:rsidR="005658F5" w:rsidRPr="005658F5">
        <w:rPr>
          <w:rStyle w:val="FontStyle111"/>
          <w:sz w:val="24"/>
          <w:szCs w:val="24"/>
        </w:rPr>
        <w:t>телю возникшие в результате данного нарушения убытки в размере реального ущерба при наличии вины Теплоснабжающей организации.</w:t>
      </w:r>
    </w:p>
    <w:p w:rsidR="00293558" w:rsidRDefault="00293558" w:rsidP="00804AD5">
      <w:pPr>
        <w:pStyle w:val="Style22"/>
        <w:widowControl/>
        <w:tabs>
          <w:tab w:val="left" w:pos="1138"/>
        </w:tabs>
        <w:spacing w:line="240" w:lineRule="auto"/>
        <w:ind w:firstLine="720"/>
        <w:rPr>
          <w:rStyle w:val="FontStyle111"/>
          <w:sz w:val="24"/>
          <w:szCs w:val="24"/>
        </w:rPr>
      </w:pPr>
      <w:r>
        <w:rPr>
          <w:rStyle w:val="FontStyle111"/>
          <w:sz w:val="24"/>
          <w:szCs w:val="24"/>
        </w:rPr>
        <w:t>7</w:t>
      </w:r>
      <w:r w:rsidR="005658F5" w:rsidRPr="005658F5">
        <w:rPr>
          <w:rStyle w:val="FontStyle111"/>
          <w:sz w:val="24"/>
          <w:szCs w:val="24"/>
        </w:rPr>
        <w:t>.3.</w:t>
      </w:r>
      <w:r w:rsidR="005658F5" w:rsidRPr="005658F5">
        <w:rPr>
          <w:rStyle w:val="FontStyle111"/>
          <w:sz w:val="24"/>
          <w:szCs w:val="24"/>
        </w:rPr>
        <w:tab/>
        <w:t>Теплоснабжающая организация не несет ответственности за потери тепловой</w:t>
      </w:r>
      <w:r w:rsidR="005658F5" w:rsidRPr="005658F5">
        <w:rPr>
          <w:rStyle w:val="FontStyle111"/>
          <w:sz w:val="24"/>
          <w:szCs w:val="24"/>
        </w:rPr>
        <w:br/>
        <w:t xml:space="preserve">энергии и теплоносителя в тепловых сетях </w:t>
      </w:r>
      <w:r w:rsidR="005658F5">
        <w:rPr>
          <w:rStyle w:val="FontStyle111"/>
          <w:sz w:val="24"/>
          <w:szCs w:val="24"/>
        </w:rPr>
        <w:t>Потреби</w:t>
      </w:r>
      <w:r w:rsidR="005658F5" w:rsidRPr="005658F5">
        <w:rPr>
          <w:rStyle w:val="FontStyle111"/>
          <w:sz w:val="24"/>
          <w:szCs w:val="24"/>
        </w:rPr>
        <w:t>теля</w:t>
      </w:r>
      <w:r>
        <w:rPr>
          <w:rStyle w:val="FontStyle111"/>
          <w:sz w:val="24"/>
          <w:szCs w:val="24"/>
        </w:rPr>
        <w:t xml:space="preserve">, </w:t>
      </w:r>
      <w:r w:rsidR="005658F5" w:rsidRPr="005658F5">
        <w:rPr>
          <w:rStyle w:val="FontStyle111"/>
          <w:sz w:val="24"/>
          <w:szCs w:val="24"/>
        </w:rPr>
        <w:t>вызванные обстоятельствами</w:t>
      </w:r>
      <w:r w:rsidR="005658F5" w:rsidRPr="005658F5">
        <w:rPr>
          <w:rStyle w:val="FontStyle111"/>
          <w:sz w:val="24"/>
          <w:szCs w:val="24"/>
        </w:rPr>
        <w:br/>
        <w:t xml:space="preserve">непреодолимой силы, </w:t>
      </w:r>
      <w:r w:rsidR="00D02C55">
        <w:rPr>
          <w:rStyle w:val="FontStyle111"/>
          <w:sz w:val="24"/>
          <w:szCs w:val="24"/>
        </w:rPr>
        <w:t xml:space="preserve">длительным похолоданием. при котором температура </w:t>
      </w:r>
      <w:r w:rsidR="00804AD5">
        <w:rPr>
          <w:rStyle w:val="FontStyle111"/>
          <w:sz w:val="24"/>
          <w:szCs w:val="24"/>
        </w:rPr>
        <w:t>наружного</w:t>
      </w:r>
      <w:r w:rsidR="00D02C55">
        <w:rPr>
          <w:rStyle w:val="FontStyle111"/>
          <w:sz w:val="24"/>
          <w:szCs w:val="24"/>
        </w:rPr>
        <w:t xml:space="preserve"> воздуха более 48 часов держится ниже расчетной </w:t>
      </w:r>
      <w:r w:rsidR="00804AD5">
        <w:rPr>
          <w:rStyle w:val="FontStyle111"/>
          <w:sz w:val="24"/>
          <w:szCs w:val="24"/>
        </w:rPr>
        <w:t xml:space="preserve">температуры для проектирования отопления на </w:t>
      </w:r>
      <w:r w:rsidR="00804AD5" w:rsidRPr="00FA4F2C">
        <w:rPr>
          <w:rFonts w:eastAsia="Times New Roman"/>
        </w:rPr>
        <w:t>3</w:t>
      </w:r>
      <w:r w:rsidR="00804AD5" w:rsidRPr="00FA4F2C">
        <w:rPr>
          <w:rFonts w:eastAsia="Times New Roman"/>
          <w:vertAlign w:val="superscript"/>
        </w:rPr>
        <w:t>0</w:t>
      </w:r>
      <w:r w:rsidR="00804AD5" w:rsidRPr="00FA4F2C">
        <w:rPr>
          <w:rFonts w:eastAsia="Times New Roman"/>
        </w:rPr>
        <w:t>С</w:t>
      </w:r>
      <w:r w:rsidR="00804AD5" w:rsidRPr="005658F5">
        <w:rPr>
          <w:rStyle w:val="FontStyle111"/>
          <w:sz w:val="24"/>
          <w:szCs w:val="24"/>
        </w:rPr>
        <w:t xml:space="preserve"> </w:t>
      </w:r>
      <w:r w:rsidR="00804AD5">
        <w:rPr>
          <w:rStyle w:val="FontStyle111"/>
          <w:sz w:val="24"/>
          <w:szCs w:val="24"/>
        </w:rPr>
        <w:t xml:space="preserve">и более, ненадлежащим проведением Потребителем ежегодных гидравлических испытаний систем теплоснабжения, </w:t>
      </w:r>
      <w:r w:rsidR="005658F5" w:rsidRPr="005658F5">
        <w:rPr>
          <w:rStyle w:val="FontStyle111"/>
          <w:sz w:val="24"/>
          <w:szCs w:val="24"/>
        </w:rPr>
        <w:t xml:space="preserve">ненадлежащим исполнением </w:t>
      </w:r>
      <w:r w:rsidR="005658F5">
        <w:rPr>
          <w:rStyle w:val="FontStyle111"/>
          <w:sz w:val="24"/>
          <w:szCs w:val="24"/>
        </w:rPr>
        <w:t>Потреби</w:t>
      </w:r>
      <w:r w:rsidR="005658F5" w:rsidRPr="005658F5">
        <w:rPr>
          <w:rStyle w:val="FontStyle111"/>
          <w:sz w:val="24"/>
          <w:szCs w:val="24"/>
        </w:rPr>
        <w:t>телем своих обязательств,</w:t>
      </w:r>
      <w:r w:rsidR="00804AD5">
        <w:rPr>
          <w:rStyle w:val="FontStyle111"/>
          <w:sz w:val="24"/>
          <w:szCs w:val="24"/>
        </w:rPr>
        <w:t xml:space="preserve"> </w:t>
      </w:r>
      <w:r w:rsidR="005658F5" w:rsidRPr="005658F5">
        <w:rPr>
          <w:rStyle w:val="FontStyle111"/>
          <w:sz w:val="24"/>
          <w:szCs w:val="24"/>
        </w:rPr>
        <w:t xml:space="preserve">предусмотренных настоящим Договором, </w:t>
      </w:r>
      <w:r>
        <w:rPr>
          <w:rStyle w:val="FontStyle111"/>
          <w:sz w:val="24"/>
          <w:szCs w:val="24"/>
        </w:rPr>
        <w:t xml:space="preserve">а также </w:t>
      </w:r>
      <w:r w:rsidR="005658F5" w:rsidRPr="005658F5">
        <w:rPr>
          <w:rStyle w:val="FontStyle111"/>
          <w:sz w:val="24"/>
          <w:szCs w:val="24"/>
        </w:rPr>
        <w:t>в случаях,</w:t>
      </w:r>
      <w:r w:rsidR="00804AD5">
        <w:rPr>
          <w:rStyle w:val="FontStyle111"/>
          <w:sz w:val="24"/>
          <w:szCs w:val="24"/>
        </w:rPr>
        <w:t xml:space="preserve"> </w:t>
      </w:r>
      <w:r w:rsidR="005658F5" w:rsidRPr="005658F5">
        <w:rPr>
          <w:rStyle w:val="FontStyle111"/>
          <w:sz w:val="24"/>
          <w:szCs w:val="24"/>
        </w:rPr>
        <w:t>предусмотренны</w:t>
      </w:r>
      <w:r w:rsidR="00804AD5">
        <w:rPr>
          <w:rStyle w:val="FontStyle111"/>
          <w:sz w:val="24"/>
          <w:szCs w:val="24"/>
        </w:rPr>
        <w:t xml:space="preserve">х </w:t>
      </w:r>
      <w:r>
        <w:rPr>
          <w:rStyle w:val="FontStyle111"/>
          <w:sz w:val="24"/>
          <w:szCs w:val="24"/>
        </w:rPr>
        <w:t>действующим</w:t>
      </w:r>
      <w:r w:rsidR="00804AD5">
        <w:rPr>
          <w:rStyle w:val="FontStyle111"/>
          <w:sz w:val="24"/>
          <w:szCs w:val="24"/>
        </w:rPr>
        <w:t xml:space="preserve"> </w:t>
      </w:r>
      <w:r>
        <w:rPr>
          <w:rStyle w:val="FontStyle111"/>
          <w:sz w:val="24"/>
          <w:szCs w:val="24"/>
        </w:rPr>
        <w:t>законодательством.</w:t>
      </w:r>
      <w:r w:rsidR="005658F5" w:rsidRPr="005658F5">
        <w:rPr>
          <w:rStyle w:val="FontStyle111"/>
          <w:sz w:val="24"/>
          <w:szCs w:val="24"/>
        </w:rPr>
        <w:t xml:space="preserve"> </w:t>
      </w:r>
    </w:p>
    <w:p w:rsidR="00293558" w:rsidRDefault="005658F5" w:rsidP="00293558">
      <w:pPr>
        <w:pStyle w:val="Style22"/>
        <w:widowControl/>
        <w:tabs>
          <w:tab w:val="left" w:pos="1138"/>
        </w:tabs>
        <w:spacing w:line="240" w:lineRule="auto"/>
        <w:ind w:firstLine="720"/>
        <w:rPr>
          <w:rStyle w:val="FontStyle111"/>
          <w:sz w:val="24"/>
          <w:szCs w:val="24"/>
        </w:rPr>
      </w:pPr>
      <w:r w:rsidRPr="005658F5">
        <w:rPr>
          <w:rStyle w:val="FontStyle111"/>
          <w:sz w:val="24"/>
          <w:szCs w:val="24"/>
        </w:rPr>
        <w:t xml:space="preserve">Теплоснабжающая организация не несет ответственности за нарушение режимов теплоснабжения, вызванных авариями на тепловых сетях и оборудовании, принадлежащих </w:t>
      </w:r>
      <w:r>
        <w:rPr>
          <w:rStyle w:val="FontStyle111"/>
          <w:sz w:val="24"/>
          <w:szCs w:val="24"/>
        </w:rPr>
        <w:t>Потребителю</w:t>
      </w:r>
      <w:r w:rsidRPr="005658F5">
        <w:rPr>
          <w:rStyle w:val="FontStyle111"/>
          <w:sz w:val="24"/>
          <w:szCs w:val="24"/>
        </w:rPr>
        <w:t xml:space="preserve"> или третьим лицам, или в результате ненадлежащего исполнения Потребителем своих обязательств, предусмотренных настоящим Договором и действующим законодательством.</w:t>
      </w:r>
      <w:r w:rsidR="00293558">
        <w:rPr>
          <w:rStyle w:val="FontStyle111"/>
          <w:sz w:val="24"/>
          <w:szCs w:val="24"/>
        </w:rPr>
        <w:t xml:space="preserve"> </w:t>
      </w:r>
    </w:p>
    <w:p w:rsidR="00293558"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 xml:space="preserve">7.4. </w:t>
      </w:r>
      <w:r w:rsidR="005658F5">
        <w:rPr>
          <w:rStyle w:val="FontStyle111"/>
          <w:sz w:val="24"/>
          <w:szCs w:val="24"/>
        </w:rPr>
        <w:t>Потребитель</w:t>
      </w:r>
      <w:r w:rsidR="005658F5" w:rsidRPr="005658F5">
        <w:rPr>
          <w:rStyle w:val="FontStyle111"/>
          <w:sz w:val="24"/>
          <w:szCs w:val="24"/>
        </w:rPr>
        <w:t xml:space="preserve"> несет ответственность за неисполнение и (или) ненадлежащее исполнение обязательств по оплате, нарушение сроков и (или) порядка оплаты поставленной тепловой энергии и теплоносителя, установленных в настоящем Договоре, в виде пени в размере, определенном Федеральным законом от 27.07.2010 № 190-ФЗ «О теплоснабжении».</w:t>
      </w:r>
      <w:r>
        <w:rPr>
          <w:rStyle w:val="FontStyle111"/>
          <w:sz w:val="24"/>
          <w:szCs w:val="24"/>
        </w:rPr>
        <w:t xml:space="preserve"> </w:t>
      </w:r>
    </w:p>
    <w:p w:rsidR="00293558"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 xml:space="preserve">7.5. </w:t>
      </w:r>
      <w:r w:rsidR="00523E51">
        <w:rPr>
          <w:rStyle w:val="FontStyle111"/>
          <w:sz w:val="24"/>
          <w:szCs w:val="24"/>
        </w:rPr>
        <w:t>Потребитель</w:t>
      </w:r>
      <w:r w:rsidR="005658F5" w:rsidRPr="005658F5">
        <w:rPr>
          <w:rStyle w:val="FontStyle111"/>
          <w:sz w:val="24"/>
          <w:szCs w:val="24"/>
        </w:rPr>
        <w:t xml:space="preserve"> несет ответственность за сохранность оборудования, технических средств, систем контроля и управления теплопотреблением, прибора учета (узла учета) тепловой энергии, теплоносителя, находящихся в помещениях и/или на территории </w:t>
      </w:r>
      <w:r w:rsidR="00523E51">
        <w:rPr>
          <w:rStyle w:val="FontStyle111"/>
          <w:sz w:val="24"/>
          <w:szCs w:val="24"/>
        </w:rPr>
        <w:t>Потребителя</w:t>
      </w:r>
      <w:r w:rsidR="005658F5" w:rsidRPr="005658F5">
        <w:rPr>
          <w:rStyle w:val="FontStyle111"/>
          <w:sz w:val="24"/>
          <w:szCs w:val="24"/>
        </w:rPr>
        <w:t>, независимо от их балансовой принадлежности, а также за умышленный вывод из строя прибора учета или иное воздействие на прибор учета с целью искажения его показаний.</w:t>
      </w:r>
      <w:r>
        <w:rPr>
          <w:rStyle w:val="FontStyle111"/>
          <w:sz w:val="24"/>
          <w:szCs w:val="24"/>
        </w:rPr>
        <w:t xml:space="preserve"> </w:t>
      </w:r>
    </w:p>
    <w:p w:rsidR="00293558"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 xml:space="preserve">7.6. </w:t>
      </w:r>
      <w:r w:rsidR="00523E51">
        <w:rPr>
          <w:rStyle w:val="FontStyle111"/>
          <w:sz w:val="24"/>
          <w:szCs w:val="24"/>
        </w:rPr>
        <w:t>Потребитель</w:t>
      </w:r>
      <w:r w:rsidR="005658F5" w:rsidRPr="005658F5">
        <w:rPr>
          <w:rStyle w:val="FontStyle111"/>
          <w:sz w:val="24"/>
          <w:szCs w:val="24"/>
        </w:rPr>
        <w:t xml:space="preserve"> несет ответственность за несвоевременное, ненадлежащее уведомление и (или) неуведомление Теплоснабжающей организации о наличии </w:t>
      </w:r>
      <w:r w:rsidR="00B6403D">
        <w:rPr>
          <w:rStyle w:val="FontStyle111"/>
          <w:sz w:val="24"/>
          <w:szCs w:val="24"/>
        </w:rPr>
        <w:t xml:space="preserve">неблагоприятных </w:t>
      </w:r>
      <w:r w:rsidR="005658F5" w:rsidRPr="005658F5">
        <w:rPr>
          <w:rStyle w:val="FontStyle111"/>
          <w:sz w:val="24"/>
          <w:szCs w:val="24"/>
        </w:rPr>
        <w:t xml:space="preserve">обстоятельств, </w:t>
      </w:r>
      <w:r w:rsidR="005658F5" w:rsidRPr="00B6403D">
        <w:rPr>
          <w:rStyle w:val="FontStyle111"/>
          <w:sz w:val="24"/>
          <w:szCs w:val="24"/>
        </w:rPr>
        <w:t xml:space="preserve">указанных </w:t>
      </w:r>
      <w:r w:rsidR="00B6403D">
        <w:rPr>
          <w:rStyle w:val="FontStyle111"/>
          <w:sz w:val="24"/>
          <w:szCs w:val="24"/>
        </w:rPr>
        <w:t>в</w:t>
      </w:r>
      <w:r w:rsidR="005658F5" w:rsidRPr="00B6403D">
        <w:rPr>
          <w:rStyle w:val="FontStyle111"/>
          <w:sz w:val="24"/>
          <w:szCs w:val="24"/>
        </w:rPr>
        <w:t xml:space="preserve"> настояще</w:t>
      </w:r>
      <w:r w:rsidR="00B6403D">
        <w:rPr>
          <w:rStyle w:val="FontStyle111"/>
          <w:sz w:val="24"/>
          <w:szCs w:val="24"/>
        </w:rPr>
        <w:t>м</w:t>
      </w:r>
      <w:r w:rsidR="005658F5" w:rsidRPr="005658F5">
        <w:rPr>
          <w:rStyle w:val="FontStyle111"/>
          <w:sz w:val="24"/>
          <w:szCs w:val="24"/>
        </w:rPr>
        <w:t xml:space="preserve"> Договор</w:t>
      </w:r>
      <w:r w:rsidR="00B6403D">
        <w:rPr>
          <w:rStyle w:val="FontStyle111"/>
          <w:sz w:val="24"/>
          <w:szCs w:val="24"/>
        </w:rPr>
        <w:t>е</w:t>
      </w:r>
      <w:r w:rsidR="005658F5" w:rsidRPr="005658F5">
        <w:rPr>
          <w:rStyle w:val="FontStyle111"/>
          <w:sz w:val="24"/>
          <w:szCs w:val="24"/>
        </w:rPr>
        <w:t xml:space="preserve">, </w:t>
      </w:r>
      <w:r w:rsidR="00B6403D">
        <w:rPr>
          <w:rStyle w:val="FontStyle111"/>
          <w:sz w:val="24"/>
          <w:szCs w:val="24"/>
        </w:rPr>
        <w:t xml:space="preserve">за </w:t>
      </w:r>
      <w:r w:rsidR="005658F5" w:rsidRPr="005658F5">
        <w:rPr>
          <w:rStyle w:val="FontStyle111"/>
          <w:sz w:val="24"/>
          <w:szCs w:val="24"/>
        </w:rPr>
        <w:t>риск</w:t>
      </w:r>
      <w:r w:rsidR="00B6403D">
        <w:rPr>
          <w:rStyle w:val="FontStyle111"/>
          <w:sz w:val="24"/>
          <w:szCs w:val="24"/>
        </w:rPr>
        <w:t>и</w:t>
      </w:r>
      <w:r w:rsidR="005658F5" w:rsidRPr="005658F5">
        <w:rPr>
          <w:rStyle w:val="FontStyle111"/>
          <w:sz w:val="24"/>
          <w:szCs w:val="24"/>
        </w:rPr>
        <w:t xml:space="preserve"> наступления вследствие этого неблагоприятных последствий и обязан возместить Теплоснабжающей организации фактически понесенные ее затраты.</w:t>
      </w:r>
      <w:r>
        <w:rPr>
          <w:rStyle w:val="FontStyle111"/>
          <w:sz w:val="24"/>
          <w:szCs w:val="24"/>
        </w:rPr>
        <w:t xml:space="preserve"> </w:t>
      </w:r>
    </w:p>
    <w:p w:rsidR="00293558"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 xml:space="preserve">7.7. </w:t>
      </w:r>
      <w:r w:rsidR="00523E51">
        <w:rPr>
          <w:rStyle w:val="FontStyle111"/>
          <w:sz w:val="24"/>
          <w:szCs w:val="24"/>
        </w:rPr>
        <w:t>Потребитель</w:t>
      </w:r>
      <w:r w:rsidR="005658F5" w:rsidRPr="005658F5">
        <w:rPr>
          <w:rStyle w:val="FontStyle111"/>
          <w:sz w:val="24"/>
          <w:szCs w:val="24"/>
        </w:rPr>
        <w:t xml:space="preserve"> несет ответственность за недостоверность представленных данных, указанных в приложениях к настоящему Договору, на основании которых Теплоснабжающая организация производит расчет стоимости тепловой энергии, теплоносителя и выставление платежных документов.</w:t>
      </w:r>
      <w:r>
        <w:rPr>
          <w:rStyle w:val="FontStyle111"/>
          <w:sz w:val="24"/>
          <w:szCs w:val="24"/>
        </w:rPr>
        <w:t xml:space="preserve"> </w:t>
      </w:r>
    </w:p>
    <w:p w:rsidR="00293558"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 xml:space="preserve">7.8. </w:t>
      </w:r>
      <w:r w:rsidR="005658F5" w:rsidRPr="005658F5">
        <w:rPr>
          <w:rStyle w:val="FontStyle111"/>
          <w:sz w:val="24"/>
          <w:szCs w:val="24"/>
        </w:rPr>
        <w:t xml:space="preserve">При соблюдении Теплоснабжающей организацией режимов теплоснабжения и параметров качества </w:t>
      </w:r>
      <w:r w:rsidR="00523E51">
        <w:rPr>
          <w:rStyle w:val="FontStyle111"/>
          <w:sz w:val="24"/>
          <w:szCs w:val="24"/>
        </w:rPr>
        <w:t>Потребитель</w:t>
      </w:r>
      <w:r w:rsidR="005658F5" w:rsidRPr="005658F5">
        <w:rPr>
          <w:rStyle w:val="FontStyle111"/>
          <w:sz w:val="24"/>
          <w:szCs w:val="24"/>
        </w:rPr>
        <w:t xml:space="preserve"> несет ответственность за необеспечение параметров качества тепловой энергии в точке поставки, предусмотренных настоящим Договором и нормами действующего законодательства РФ.</w:t>
      </w:r>
      <w:r>
        <w:rPr>
          <w:rStyle w:val="FontStyle111"/>
          <w:sz w:val="24"/>
          <w:szCs w:val="24"/>
        </w:rPr>
        <w:t xml:space="preserve"> </w:t>
      </w:r>
    </w:p>
    <w:p w:rsidR="00293558"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 xml:space="preserve">7.9. </w:t>
      </w:r>
      <w:r w:rsidR="0050598B">
        <w:rPr>
          <w:rStyle w:val="FontStyle111"/>
          <w:sz w:val="24"/>
          <w:szCs w:val="24"/>
        </w:rPr>
        <w:t>Потребитель</w:t>
      </w:r>
      <w:r w:rsidR="005658F5" w:rsidRPr="005658F5">
        <w:rPr>
          <w:rStyle w:val="FontStyle111"/>
          <w:sz w:val="24"/>
          <w:szCs w:val="24"/>
        </w:rPr>
        <w:t xml:space="preserve"> несет ответственность за действия потребителей коммунальных услуг, предусмотренные п. 35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которые повлекли нарушение установленных Договором показателей качества тепловой энергии и/или теплоносителя и объемов поставляемой тепловой энергии.</w:t>
      </w:r>
    </w:p>
    <w:p w:rsidR="00293558"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 xml:space="preserve">7.10. </w:t>
      </w:r>
      <w:r w:rsidR="005658F5" w:rsidRPr="005658F5">
        <w:rPr>
          <w:rStyle w:val="FontStyle111"/>
          <w:sz w:val="24"/>
          <w:szCs w:val="24"/>
        </w:rPr>
        <w:t xml:space="preserve">Стороны несут ответственность в соответствии с действующим законодательством РФ за несоблюдение требований к параметрам качества теплоснабжения, нарушение режима потребления тепловой энергии и (или) теплоносителя, в том числе </w:t>
      </w:r>
      <w:r w:rsidR="005658F5" w:rsidRPr="005658F5">
        <w:rPr>
          <w:rStyle w:val="FontStyle111"/>
          <w:sz w:val="24"/>
          <w:szCs w:val="24"/>
        </w:rPr>
        <w:lastRenderedPageBreak/>
        <w:t>ответственность за нарушение условий о количестве, качестве и значениях термодинамических параметров возвращаемого теплоносителя.</w:t>
      </w:r>
    </w:p>
    <w:p w:rsidR="00293558"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 xml:space="preserve">7.10.1. </w:t>
      </w:r>
      <w:r w:rsidR="005658F5" w:rsidRPr="005658F5">
        <w:rPr>
          <w:rStyle w:val="FontStyle111"/>
          <w:sz w:val="24"/>
          <w:szCs w:val="24"/>
        </w:rPr>
        <w:t>В случае поставки тепловой энергии и/или теплоносителя ненадлежащего качества и (или) с перерывами, превышающими установленную продолжительность, Стороны руководствуются порядком, определенным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293558"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 xml:space="preserve">7.10.2. </w:t>
      </w:r>
      <w:r w:rsidR="005658F5" w:rsidRPr="0050598B">
        <w:rPr>
          <w:rStyle w:val="FontStyle111"/>
          <w:sz w:val="24"/>
          <w:szCs w:val="24"/>
        </w:rPr>
        <w:t xml:space="preserve">Теплоснабжающая организация осуществляет перерасчет стоимости поставленной тепловой энергии и теплоносителя при условии соблюдения </w:t>
      </w:r>
      <w:r w:rsidR="0050598B" w:rsidRPr="0050598B">
        <w:rPr>
          <w:rStyle w:val="FontStyle111"/>
          <w:sz w:val="24"/>
          <w:szCs w:val="24"/>
        </w:rPr>
        <w:t>Потребителем</w:t>
      </w:r>
      <w:r w:rsidR="005658F5" w:rsidRPr="0050598B">
        <w:rPr>
          <w:rStyle w:val="FontStyle111"/>
          <w:sz w:val="24"/>
          <w:szCs w:val="24"/>
        </w:rPr>
        <w:t xml:space="preserve"> порядка, предусмотренного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а также при представлении документов, подтверждающих обращение потребителя коммунальных услуг к </w:t>
      </w:r>
      <w:r w:rsidR="0050598B" w:rsidRPr="0050598B">
        <w:rPr>
          <w:rStyle w:val="FontStyle111"/>
          <w:sz w:val="24"/>
          <w:szCs w:val="24"/>
        </w:rPr>
        <w:t xml:space="preserve">Потребителю </w:t>
      </w:r>
      <w:r w:rsidR="005658F5" w:rsidRPr="0050598B">
        <w:rPr>
          <w:rStyle w:val="FontStyle111"/>
          <w:sz w:val="24"/>
          <w:szCs w:val="24"/>
        </w:rPr>
        <w:t>в связи с поставкой тепловой энергии и теплоносителя ненадлежащего качества и проведение перерасчета платы за предоставленную услугу потребителю.</w:t>
      </w:r>
      <w:r>
        <w:rPr>
          <w:rStyle w:val="FontStyle111"/>
          <w:sz w:val="24"/>
          <w:szCs w:val="24"/>
        </w:rPr>
        <w:t xml:space="preserve"> </w:t>
      </w:r>
    </w:p>
    <w:p w:rsidR="00D02C55" w:rsidRDefault="00D02C55" w:rsidP="00293558">
      <w:pPr>
        <w:pStyle w:val="Style22"/>
        <w:widowControl/>
        <w:tabs>
          <w:tab w:val="left" w:pos="1138"/>
        </w:tabs>
        <w:spacing w:line="240" w:lineRule="auto"/>
        <w:ind w:firstLine="720"/>
        <w:rPr>
          <w:rStyle w:val="FontStyle111"/>
          <w:sz w:val="24"/>
          <w:szCs w:val="24"/>
        </w:rPr>
      </w:pPr>
      <w:r>
        <w:rPr>
          <w:rStyle w:val="FontStyle111"/>
          <w:sz w:val="24"/>
          <w:szCs w:val="24"/>
        </w:rPr>
        <w:t xml:space="preserve">7.11. </w:t>
      </w:r>
      <w:r w:rsidRPr="00FA4F2C">
        <w:rPr>
          <w:rFonts w:eastAsia="Times New Roman"/>
        </w:rPr>
        <w:t xml:space="preserve">При обнаружении факта бездоговорного потребления </w:t>
      </w:r>
      <w:r>
        <w:rPr>
          <w:rFonts w:eastAsia="Times New Roman"/>
        </w:rPr>
        <w:t>Потребителем</w:t>
      </w:r>
      <w:r w:rsidRPr="00FA4F2C">
        <w:rPr>
          <w:rFonts w:eastAsia="Times New Roman"/>
        </w:rPr>
        <w:t xml:space="preserve"> тепловой энергии, теплоносителя последний уплачивает штраф в полутор</w:t>
      </w:r>
      <w:r>
        <w:rPr>
          <w:rFonts w:eastAsia="Times New Roman"/>
        </w:rPr>
        <w:t>о</w:t>
      </w:r>
      <w:r w:rsidRPr="00FA4F2C">
        <w:rPr>
          <w:rFonts w:eastAsia="Times New Roman"/>
        </w:rPr>
        <w:t xml:space="preserve">кратном размере  стоимости потребленной тепловой энергии, теплоносителя, полученных в результате бездоговорного потребления за весь период, истекший с даты последней проверки Теплоснабжающей организацией, но не более чем за три года. Отказ </w:t>
      </w:r>
      <w:r>
        <w:rPr>
          <w:rFonts w:eastAsia="Times New Roman"/>
        </w:rPr>
        <w:t>Потребителя</w:t>
      </w:r>
      <w:r w:rsidRPr="00FA4F2C">
        <w:rPr>
          <w:rFonts w:eastAsia="Times New Roman"/>
        </w:rPr>
        <w:t xml:space="preserve"> от подписания Акта нарушения не освобождает последнего  от ответственности за указанное нарушение</w:t>
      </w:r>
    </w:p>
    <w:p w:rsidR="00293558"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7.1</w:t>
      </w:r>
      <w:r w:rsidR="00D02C55">
        <w:rPr>
          <w:rStyle w:val="FontStyle111"/>
          <w:sz w:val="24"/>
          <w:szCs w:val="24"/>
        </w:rPr>
        <w:t>2</w:t>
      </w:r>
      <w:r>
        <w:rPr>
          <w:rStyle w:val="FontStyle111"/>
          <w:sz w:val="24"/>
          <w:szCs w:val="24"/>
        </w:rPr>
        <w:t xml:space="preserve">. </w:t>
      </w:r>
      <w:r w:rsidR="005658F5" w:rsidRPr="005658F5">
        <w:rPr>
          <w:rStyle w:val="FontStyle111"/>
          <w:sz w:val="24"/>
          <w:szCs w:val="24"/>
        </w:rPr>
        <w:t xml:space="preserve">Перечень должностных лиц, имеющих право ведения переговоров по качеству и количеству тепловой энергии и теплоносителя, поставляемых в рамках Договора, а также по вопросам взаимных обязательств, </w:t>
      </w:r>
      <w:r w:rsidR="005658F5" w:rsidRPr="00B6403D">
        <w:rPr>
          <w:rStyle w:val="FontStyle111"/>
          <w:sz w:val="24"/>
          <w:szCs w:val="24"/>
        </w:rPr>
        <w:t>приведен в приложении к Договору</w:t>
      </w:r>
      <w:r w:rsidR="005658F5" w:rsidRPr="005658F5">
        <w:rPr>
          <w:rStyle w:val="FontStyle111"/>
          <w:sz w:val="24"/>
          <w:szCs w:val="24"/>
        </w:rPr>
        <w:t>.</w:t>
      </w:r>
      <w:r>
        <w:rPr>
          <w:rStyle w:val="FontStyle111"/>
          <w:sz w:val="24"/>
          <w:szCs w:val="24"/>
        </w:rPr>
        <w:t xml:space="preserve"> </w:t>
      </w:r>
    </w:p>
    <w:p w:rsidR="005658F5" w:rsidRPr="005658F5" w:rsidRDefault="00293558" w:rsidP="00293558">
      <w:pPr>
        <w:pStyle w:val="Style22"/>
        <w:widowControl/>
        <w:tabs>
          <w:tab w:val="left" w:pos="1138"/>
        </w:tabs>
        <w:spacing w:line="240" w:lineRule="auto"/>
        <w:ind w:firstLine="720"/>
        <w:rPr>
          <w:rStyle w:val="FontStyle111"/>
          <w:sz w:val="24"/>
          <w:szCs w:val="24"/>
        </w:rPr>
      </w:pPr>
      <w:r>
        <w:rPr>
          <w:rStyle w:val="FontStyle111"/>
          <w:sz w:val="24"/>
          <w:szCs w:val="24"/>
        </w:rPr>
        <w:t>7.1</w:t>
      </w:r>
      <w:r w:rsidR="00D02C55">
        <w:rPr>
          <w:rStyle w:val="FontStyle111"/>
          <w:sz w:val="24"/>
          <w:szCs w:val="24"/>
        </w:rPr>
        <w:t>3</w:t>
      </w:r>
      <w:r>
        <w:rPr>
          <w:rStyle w:val="FontStyle111"/>
          <w:sz w:val="24"/>
          <w:szCs w:val="24"/>
        </w:rPr>
        <w:t xml:space="preserve">. </w:t>
      </w:r>
      <w:r w:rsidR="005658F5" w:rsidRPr="005658F5">
        <w:rPr>
          <w:rStyle w:val="FontStyle111"/>
          <w:sz w:val="24"/>
          <w:szCs w:val="24"/>
        </w:rPr>
        <w:t>Стороны пришли к соглашению, что по обязательствам Сторон по Договору ни одна из них не имеет права на получение с другой Стороны предусмотренных ст. 317.1 Гражданского кодекса РФ процентов.</w:t>
      </w:r>
    </w:p>
    <w:p w:rsidR="005658F5" w:rsidRPr="00A003FF" w:rsidRDefault="005658F5" w:rsidP="00B87A1A">
      <w:pPr>
        <w:pStyle w:val="Style23"/>
        <w:widowControl/>
        <w:spacing w:line="240" w:lineRule="auto"/>
        <w:ind w:firstLine="710"/>
        <w:rPr>
          <w:rStyle w:val="FontStyle111"/>
          <w:sz w:val="24"/>
          <w:szCs w:val="24"/>
        </w:rPr>
      </w:pPr>
    </w:p>
    <w:p w:rsidR="0050598B" w:rsidRPr="0050598B" w:rsidRDefault="00433FB8" w:rsidP="00B87A1A">
      <w:pPr>
        <w:pStyle w:val="Style14"/>
        <w:widowControl/>
        <w:spacing w:line="240" w:lineRule="auto"/>
        <w:jc w:val="center"/>
        <w:rPr>
          <w:rStyle w:val="FontStyle108"/>
          <w:b w:val="0"/>
          <w:sz w:val="24"/>
          <w:szCs w:val="24"/>
        </w:rPr>
      </w:pPr>
      <w:r>
        <w:rPr>
          <w:rStyle w:val="FontStyle108"/>
          <w:b w:val="0"/>
          <w:sz w:val="24"/>
          <w:szCs w:val="24"/>
        </w:rPr>
        <w:t>8</w:t>
      </w:r>
      <w:r w:rsidR="0050598B" w:rsidRPr="0050598B">
        <w:rPr>
          <w:rStyle w:val="FontStyle108"/>
          <w:b w:val="0"/>
          <w:sz w:val="24"/>
          <w:szCs w:val="24"/>
        </w:rPr>
        <w:t>. ПОРЯДОК УРЕГУЛИРОВАНИЯ СПОРОВ</w:t>
      </w:r>
    </w:p>
    <w:p w:rsidR="0050598B" w:rsidRPr="0050598B" w:rsidRDefault="0050598B" w:rsidP="00B87A1A">
      <w:pPr>
        <w:pStyle w:val="Style22"/>
        <w:widowControl/>
        <w:spacing w:line="240" w:lineRule="auto"/>
        <w:ind w:firstLine="720"/>
      </w:pPr>
    </w:p>
    <w:p w:rsidR="0050598B" w:rsidRPr="0050598B" w:rsidRDefault="00433FB8" w:rsidP="00B87A1A">
      <w:pPr>
        <w:pStyle w:val="Style22"/>
        <w:widowControl/>
        <w:tabs>
          <w:tab w:val="left" w:pos="1238"/>
        </w:tabs>
        <w:spacing w:line="240" w:lineRule="auto"/>
        <w:ind w:firstLine="720"/>
        <w:rPr>
          <w:rStyle w:val="FontStyle111"/>
          <w:sz w:val="24"/>
          <w:szCs w:val="24"/>
        </w:rPr>
      </w:pPr>
      <w:r>
        <w:rPr>
          <w:rStyle w:val="FontStyle111"/>
          <w:sz w:val="24"/>
          <w:szCs w:val="24"/>
        </w:rPr>
        <w:t>8</w:t>
      </w:r>
      <w:r w:rsidR="0050598B" w:rsidRPr="0050598B">
        <w:rPr>
          <w:rStyle w:val="FontStyle111"/>
          <w:sz w:val="24"/>
          <w:szCs w:val="24"/>
        </w:rPr>
        <w:t>.1.</w:t>
      </w:r>
      <w:r w:rsidR="0050598B" w:rsidRPr="0050598B">
        <w:rPr>
          <w:rStyle w:val="FontStyle111"/>
          <w:sz w:val="24"/>
          <w:szCs w:val="24"/>
        </w:rPr>
        <w:tab/>
        <w:t>Стороны примут меры и, по возможности, будут решать все споры и</w:t>
      </w:r>
      <w:r w:rsidR="0050598B" w:rsidRPr="0050598B">
        <w:rPr>
          <w:rStyle w:val="FontStyle111"/>
          <w:sz w:val="24"/>
          <w:szCs w:val="24"/>
        </w:rPr>
        <w:br/>
        <w:t>разногласия, которые могут возникнуть из настоящего Договора или в связи с ним, путем</w:t>
      </w:r>
      <w:r w:rsidR="0050598B" w:rsidRPr="0050598B">
        <w:rPr>
          <w:rStyle w:val="FontStyle111"/>
          <w:sz w:val="24"/>
          <w:szCs w:val="24"/>
        </w:rPr>
        <w:br/>
        <w:t>переговоров.</w:t>
      </w:r>
    </w:p>
    <w:p w:rsidR="0050598B" w:rsidRPr="0050598B" w:rsidRDefault="00433FB8" w:rsidP="00B87A1A">
      <w:pPr>
        <w:pStyle w:val="Style22"/>
        <w:widowControl/>
        <w:tabs>
          <w:tab w:val="left" w:pos="1421"/>
        </w:tabs>
        <w:spacing w:line="240" w:lineRule="auto"/>
        <w:ind w:firstLine="715"/>
        <w:rPr>
          <w:rStyle w:val="FontStyle111"/>
          <w:sz w:val="24"/>
          <w:szCs w:val="24"/>
        </w:rPr>
      </w:pPr>
      <w:r>
        <w:rPr>
          <w:rStyle w:val="FontStyle111"/>
          <w:sz w:val="24"/>
          <w:szCs w:val="24"/>
        </w:rPr>
        <w:t>8</w:t>
      </w:r>
      <w:r w:rsidR="0050598B" w:rsidRPr="0050598B">
        <w:rPr>
          <w:rStyle w:val="FontStyle111"/>
          <w:sz w:val="24"/>
          <w:szCs w:val="24"/>
        </w:rPr>
        <w:t>.2.</w:t>
      </w:r>
      <w:r w:rsidR="0050598B" w:rsidRPr="0050598B">
        <w:rPr>
          <w:rStyle w:val="FontStyle111"/>
          <w:sz w:val="24"/>
          <w:szCs w:val="24"/>
        </w:rPr>
        <w:tab/>
        <w:t>Стороны устанавливают обязательный досудебный порядок урегулирования</w:t>
      </w:r>
      <w:r w:rsidR="0050598B" w:rsidRPr="0050598B">
        <w:rPr>
          <w:rStyle w:val="FontStyle111"/>
          <w:sz w:val="24"/>
          <w:szCs w:val="24"/>
        </w:rPr>
        <w:br/>
        <w:t>споров и разногласий по настоящему Договору или в связи с ним. В случае если Сторона,</w:t>
      </w:r>
      <w:r w:rsidR="0050598B" w:rsidRPr="0050598B">
        <w:rPr>
          <w:rStyle w:val="FontStyle111"/>
          <w:sz w:val="24"/>
          <w:szCs w:val="24"/>
        </w:rPr>
        <w:br/>
        <w:t>получившая письменную</w:t>
      </w:r>
      <w:r w:rsidR="0050598B">
        <w:rPr>
          <w:rStyle w:val="FontStyle111"/>
          <w:sz w:val="24"/>
          <w:szCs w:val="24"/>
        </w:rPr>
        <w:t xml:space="preserve"> </w:t>
      </w:r>
      <w:r w:rsidR="0050598B" w:rsidRPr="0050598B">
        <w:rPr>
          <w:rStyle w:val="FontStyle111"/>
          <w:sz w:val="24"/>
          <w:szCs w:val="24"/>
        </w:rPr>
        <w:t>претензию другой Стороны, по истечении  10 (десяти)</w:t>
      </w:r>
      <w:r w:rsidR="0050598B" w:rsidRPr="0050598B">
        <w:rPr>
          <w:rStyle w:val="FontStyle111"/>
          <w:sz w:val="24"/>
          <w:szCs w:val="24"/>
        </w:rPr>
        <w:br/>
        <w:t>календарных дней не направит другой Стороне ответ, последняя вправе передать спор на рассмотрение в Арбитражный суд</w:t>
      </w:r>
      <w:r w:rsidR="0050598B">
        <w:rPr>
          <w:rStyle w:val="FontStyle111"/>
          <w:sz w:val="24"/>
          <w:szCs w:val="24"/>
        </w:rPr>
        <w:t xml:space="preserve"> Свердловской области</w:t>
      </w:r>
      <w:r w:rsidR="0050598B" w:rsidRPr="0050598B">
        <w:rPr>
          <w:rStyle w:val="FontStyle111"/>
          <w:sz w:val="24"/>
          <w:szCs w:val="24"/>
        </w:rPr>
        <w:t>.</w:t>
      </w:r>
    </w:p>
    <w:p w:rsidR="00A003FF" w:rsidRPr="0050598B" w:rsidRDefault="00A003FF" w:rsidP="00B87A1A">
      <w:pPr>
        <w:spacing w:after="0" w:line="240" w:lineRule="auto"/>
        <w:jc w:val="both"/>
        <w:rPr>
          <w:sz w:val="24"/>
          <w:szCs w:val="24"/>
        </w:rPr>
      </w:pPr>
    </w:p>
    <w:p w:rsidR="0050598B" w:rsidRDefault="00433FB8" w:rsidP="00B87A1A">
      <w:pPr>
        <w:pStyle w:val="Style14"/>
        <w:widowControl/>
        <w:spacing w:line="240" w:lineRule="auto"/>
        <w:jc w:val="center"/>
        <w:rPr>
          <w:rStyle w:val="FontStyle108"/>
          <w:b w:val="0"/>
          <w:sz w:val="24"/>
          <w:szCs w:val="24"/>
        </w:rPr>
      </w:pPr>
      <w:r>
        <w:rPr>
          <w:rStyle w:val="FontStyle108"/>
          <w:b w:val="0"/>
          <w:sz w:val="24"/>
          <w:szCs w:val="24"/>
        </w:rPr>
        <w:t>9</w:t>
      </w:r>
      <w:r w:rsidR="0050598B" w:rsidRPr="00AD6C62">
        <w:rPr>
          <w:rStyle w:val="FontStyle108"/>
          <w:b w:val="0"/>
          <w:sz w:val="24"/>
          <w:szCs w:val="24"/>
        </w:rPr>
        <w:t>. ПОРЯДОК ИЗМЕНЕНИЯ И РАСТОРЖЕНИЯ ДОГОВОРА</w:t>
      </w:r>
    </w:p>
    <w:p w:rsidR="00433FB8" w:rsidRPr="00AD6C62" w:rsidRDefault="00433FB8" w:rsidP="00B87A1A">
      <w:pPr>
        <w:pStyle w:val="Style14"/>
        <w:widowControl/>
        <w:spacing w:line="240" w:lineRule="auto"/>
        <w:jc w:val="center"/>
        <w:rPr>
          <w:rStyle w:val="FontStyle108"/>
          <w:b w:val="0"/>
          <w:sz w:val="24"/>
          <w:szCs w:val="24"/>
        </w:rPr>
      </w:pPr>
    </w:p>
    <w:p w:rsidR="00433FB8" w:rsidRDefault="0050598B" w:rsidP="00C902A6">
      <w:pPr>
        <w:pStyle w:val="Style14"/>
        <w:widowControl/>
        <w:tabs>
          <w:tab w:val="left" w:pos="709"/>
        </w:tabs>
        <w:spacing w:line="240" w:lineRule="auto"/>
        <w:jc w:val="both"/>
        <w:rPr>
          <w:rStyle w:val="FontStyle111"/>
          <w:sz w:val="24"/>
          <w:szCs w:val="24"/>
        </w:rPr>
      </w:pPr>
      <w:r>
        <w:rPr>
          <w:rStyle w:val="FontStyle111"/>
          <w:sz w:val="24"/>
          <w:szCs w:val="24"/>
        </w:rPr>
        <w:tab/>
      </w:r>
      <w:r w:rsidR="00433FB8">
        <w:rPr>
          <w:rStyle w:val="FontStyle111"/>
          <w:sz w:val="24"/>
          <w:szCs w:val="24"/>
        </w:rPr>
        <w:t>9</w:t>
      </w:r>
      <w:r w:rsidRPr="0050598B">
        <w:rPr>
          <w:rStyle w:val="FontStyle111"/>
          <w:sz w:val="24"/>
          <w:szCs w:val="24"/>
        </w:rPr>
        <w:t>.1.</w:t>
      </w:r>
      <w:r w:rsidRPr="0050598B">
        <w:rPr>
          <w:rStyle w:val="FontStyle111"/>
          <w:sz w:val="24"/>
          <w:szCs w:val="24"/>
        </w:rPr>
        <w:tab/>
        <w:t>Настоящий Договор вступает в силу с даты его подписания Сторонами,</w:t>
      </w:r>
      <w:r>
        <w:rPr>
          <w:rStyle w:val="FontStyle111"/>
          <w:sz w:val="24"/>
          <w:szCs w:val="24"/>
        </w:rPr>
        <w:t xml:space="preserve"> </w:t>
      </w:r>
      <w:r w:rsidRPr="0050598B">
        <w:rPr>
          <w:rStyle w:val="FontStyle111"/>
          <w:sz w:val="24"/>
          <w:szCs w:val="24"/>
        </w:rPr>
        <w:t xml:space="preserve">распространяет свое действие на правоотношения Сторон, возникшие с </w:t>
      </w:r>
      <w:r w:rsidR="00236909">
        <w:rPr>
          <w:rStyle w:val="FontStyle111"/>
          <w:sz w:val="24"/>
          <w:szCs w:val="24"/>
        </w:rPr>
        <w:t xml:space="preserve">16.08.2017 </w:t>
      </w:r>
      <w:r w:rsidRPr="0050598B">
        <w:rPr>
          <w:rStyle w:val="FontStyle111"/>
          <w:sz w:val="24"/>
          <w:szCs w:val="24"/>
        </w:rPr>
        <w:t xml:space="preserve">г. и действует по </w:t>
      </w:r>
      <w:r w:rsidR="00236909">
        <w:rPr>
          <w:rStyle w:val="FontStyle111"/>
          <w:sz w:val="24"/>
          <w:szCs w:val="24"/>
        </w:rPr>
        <w:t xml:space="preserve">31 августа 2018 </w:t>
      </w:r>
      <w:r w:rsidRPr="0050598B">
        <w:rPr>
          <w:rStyle w:val="FontStyle111"/>
          <w:sz w:val="24"/>
          <w:szCs w:val="24"/>
        </w:rPr>
        <w:t>г.</w:t>
      </w:r>
      <w:r w:rsidR="00247E83">
        <w:rPr>
          <w:rStyle w:val="FontStyle111"/>
          <w:sz w:val="24"/>
          <w:szCs w:val="24"/>
        </w:rPr>
        <w:t xml:space="preserve"> В части обязательств, неисполненных ко дню окончания срока его действия - до полного их исполнения сторонами.</w:t>
      </w:r>
    </w:p>
    <w:p w:rsidR="00247E83" w:rsidRDefault="00C902A6" w:rsidP="00247E83">
      <w:pPr>
        <w:pStyle w:val="Style14"/>
        <w:widowControl/>
        <w:spacing w:line="240" w:lineRule="auto"/>
        <w:jc w:val="both"/>
        <w:rPr>
          <w:rStyle w:val="FontStyle111"/>
          <w:sz w:val="24"/>
          <w:szCs w:val="24"/>
        </w:rPr>
      </w:pPr>
      <w:r>
        <w:rPr>
          <w:rStyle w:val="FontStyle111"/>
          <w:sz w:val="24"/>
          <w:szCs w:val="24"/>
        </w:rPr>
        <w:tab/>
        <w:t xml:space="preserve">9.2. </w:t>
      </w:r>
      <w:r w:rsidR="0050598B" w:rsidRPr="0050598B">
        <w:rPr>
          <w:rStyle w:val="FontStyle111"/>
          <w:sz w:val="24"/>
          <w:szCs w:val="24"/>
        </w:rPr>
        <w:t>Договор считается ежегодно пролонгированным на тех же условиях на следующий календарный год, если не менее чем за 30 календарных дней до окончания срока действия Договора ни одна из Сторон не заявит другой Стороне о его прекращении или изменении, или заключении Договора на иных условиях.</w:t>
      </w:r>
    </w:p>
    <w:p w:rsidR="00247E83" w:rsidRDefault="00247E83" w:rsidP="00247E83">
      <w:pPr>
        <w:pStyle w:val="Style14"/>
        <w:widowControl/>
        <w:spacing w:line="240" w:lineRule="auto"/>
        <w:jc w:val="both"/>
        <w:rPr>
          <w:rStyle w:val="FontStyle111"/>
          <w:sz w:val="24"/>
          <w:szCs w:val="24"/>
        </w:rPr>
      </w:pPr>
      <w:r>
        <w:rPr>
          <w:rStyle w:val="FontStyle111"/>
          <w:sz w:val="24"/>
          <w:szCs w:val="24"/>
        </w:rPr>
        <w:tab/>
        <w:t xml:space="preserve">9.3. </w:t>
      </w:r>
      <w:r w:rsidR="0050598B" w:rsidRPr="0050598B">
        <w:rPr>
          <w:rStyle w:val="FontStyle111"/>
          <w:sz w:val="24"/>
          <w:szCs w:val="24"/>
        </w:rPr>
        <w:t xml:space="preserve">В случае смены способа управления или выбора новой организации, выполняющей функции управления многоквартирным домом, </w:t>
      </w:r>
      <w:r w:rsidR="0037337C">
        <w:rPr>
          <w:rStyle w:val="FontStyle111"/>
          <w:sz w:val="24"/>
          <w:szCs w:val="24"/>
        </w:rPr>
        <w:t>Потребитель</w:t>
      </w:r>
      <w:r w:rsidR="0050598B" w:rsidRPr="0050598B">
        <w:rPr>
          <w:rStyle w:val="FontStyle111"/>
          <w:sz w:val="24"/>
          <w:szCs w:val="24"/>
        </w:rPr>
        <w:t xml:space="preserve"> обязан в течение 3 (трех) дней уведомить об этом Теплоснабжающую организацию, а в течение 30 (тридцати) </w:t>
      </w:r>
      <w:r w:rsidR="0050598B" w:rsidRPr="0050598B">
        <w:rPr>
          <w:rStyle w:val="FontStyle111"/>
          <w:sz w:val="24"/>
          <w:szCs w:val="24"/>
        </w:rPr>
        <w:lastRenderedPageBreak/>
        <w:t>календарных дней с даты выбора новой организации или выбора иного способа управления, обязан урегулировать вопросы оплаты задолженности/переплаты, по настоящему Договору.</w:t>
      </w:r>
    </w:p>
    <w:p w:rsidR="00247E83" w:rsidRDefault="00247E83" w:rsidP="00247E83">
      <w:pPr>
        <w:pStyle w:val="Style14"/>
        <w:widowControl/>
        <w:spacing w:line="240" w:lineRule="auto"/>
        <w:jc w:val="both"/>
        <w:rPr>
          <w:rStyle w:val="FontStyle111"/>
          <w:sz w:val="24"/>
          <w:szCs w:val="24"/>
        </w:rPr>
      </w:pPr>
      <w:r>
        <w:rPr>
          <w:rStyle w:val="FontStyle111"/>
          <w:sz w:val="24"/>
          <w:szCs w:val="24"/>
        </w:rPr>
        <w:tab/>
        <w:t xml:space="preserve">9.4. </w:t>
      </w:r>
      <w:r w:rsidR="0050598B" w:rsidRPr="0050598B">
        <w:rPr>
          <w:rStyle w:val="FontStyle111"/>
          <w:sz w:val="24"/>
          <w:szCs w:val="24"/>
        </w:rPr>
        <w:t xml:space="preserve">Сторона Договора письменно уведомляет другую сторону о начале процедуры реорганизации, ликвидации, об изменении наименования, организационно-правовой формы, смене единоличного </w:t>
      </w:r>
      <w:r w:rsidR="0037337C">
        <w:rPr>
          <w:rStyle w:val="FontStyle111"/>
          <w:sz w:val="24"/>
          <w:szCs w:val="24"/>
        </w:rPr>
        <w:t>и</w:t>
      </w:r>
      <w:r w:rsidR="0050598B" w:rsidRPr="0050598B">
        <w:rPr>
          <w:rStyle w:val="FontStyle111"/>
          <w:sz w:val="24"/>
          <w:szCs w:val="24"/>
        </w:rPr>
        <w:t>сполнительного органа, открытии процедуры несостоятельности (банкротства), об изменении реквизитов, в том числе: адреса местонахождения и (или) почтового адреса, контактных телефонов, банковских реквизитов, и других изменений, влияющих или могущих повлиять на исполнение Договора, в течение 5-ти рабочих дней с момента наступления соответствующего обстоятельства или соответствующего изменения.</w:t>
      </w:r>
    </w:p>
    <w:p w:rsidR="00247E83" w:rsidRDefault="00247E83" w:rsidP="00247E83">
      <w:pPr>
        <w:pStyle w:val="Style14"/>
        <w:widowControl/>
        <w:spacing w:line="240" w:lineRule="auto"/>
        <w:jc w:val="both"/>
        <w:rPr>
          <w:rStyle w:val="FontStyle111"/>
          <w:sz w:val="24"/>
          <w:szCs w:val="24"/>
        </w:rPr>
      </w:pPr>
      <w:r>
        <w:rPr>
          <w:rStyle w:val="FontStyle111"/>
          <w:sz w:val="24"/>
          <w:szCs w:val="24"/>
        </w:rPr>
        <w:tab/>
        <w:t xml:space="preserve">9.5. </w:t>
      </w:r>
      <w:r w:rsidR="0050598B" w:rsidRPr="0050598B">
        <w:rPr>
          <w:rStyle w:val="FontStyle111"/>
          <w:sz w:val="24"/>
          <w:szCs w:val="24"/>
        </w:rPr>
        <w:t xml:space="preserve">Настоящий Договор составлен в двух экземплярах, имеющих одинаковую юридическую силу, один экземпляр для Теплоснабжающей организации, один - для </w:t>
      </w:r>
      <w:r w:rsidR="0037337C">
        <w:rPr>
          <w:rStyle w:val="FontStyle111"/>
          <w:sz w:val="24"/>
          <w:szCs w:val="24"/>
        </w:rPr>
        <w:t>Потребителя</w:t>
      </w:r>
      <w:r w:rsidR="0050598B" w:rsidRPr="0050598B">
        <w:rPr>
          <w:rStyle w:val="FontStyle111"/>
          <w:sz w:val="24"/>
          <w:szCs w:val="24"/>
        </w:rPr>
        <w:t>.</w:t>
      </w:r>
      <w:r>
        <w:rPr>
          <w:rStyle w:val="FontStyle111"/>
          <w:sz w:val="24"/>
          <w:szCs w:val="24"/>
        </w:rPr>
        <w:t xml:space="preserve"> </w:t>
      </w:r>
    </w:p>
    <w:p w:rsidR="00247E83" w:rsidRDefault="00247E83" w:rsidP="00247E83">
      <w:pPr>
        <w:pStyle w:val="Style14"/>
        <w:widowControl/>
        <w:spacing w:line="240" w:lineRule="auto"/>
        <w:jc w:val="both"/>
        <w:rPr>
          <w:rStyle w:val="FontStyle111"/>
          <w:sz w:val="24"/>
          <w:szCs w:val="24"/>
        </w:rPr>
      </w:pPr>
      <w:r>
        <w:rPr>
          <w:rStyle w:val="FontStyle111"/>
          <w:sz w:val="24"/>
          <w:szCs w:val="24"/>
        </w:rPr>
        <w:tab/>
        <w:t xml:space="preserve">9.6. </w:t>
      </w:r>
      <w:r w:rsidR="0050598B" w:rsidRPr="0050598B">
        <w:rPr>
          <w:rStyle w:val="FontStyle111"/>
          <w:sz w:val="24"/>
          <w:szCs w:val="24"/>
        </w:rPr>
        <w:t>Изменение, дополнение, прекращение и расторжение настоящего Договора возможны по соглашению Сторон. Все дополнения и изменения условий настоящего Договора совершаются в письменной форме путем подписания уполномоченными представителями Сторон и скрепления печатями дополнительных соглашений, составляющих неотъемлемую часть Договора.</w:t>
      </w:r>
      <w:r>
        <w:rPr>
          <w:rStyle w:val="FontStyle111"/>
          <w:sz w:val="24"/>
          <w:szCs w:val="24"/>
        </w:rPr>
        <w:t xml:space="preserve"> </w:t>
      </w:r>
    </w:p>
    <w:p w:rsidR="00247E83" w:rsidRDefault="00247E83" w:rsidP="00247E83">
      <w:pPr>
        <w:pStyle w:val="Style14"/>
        <w:widowControl/>
        <w:spacing w:line="240" w:lineRule="auto"/>
        <w:jc w:val="both"/>
        <w:rPr>
          <w:rStyle w:val="FontStyle111"/>
          <w:sz w:val="24"/>
          <w:szCs w:val="24"/>
        </w:rPr>
      </w:pPr>
      <w:r>
        <w:rPr>
          <w:rStyle w:val="FontStyle111"/>
          <w:sz w:val="24"/>
          <w:szCs w:val="24"/>
        </w:rPr>
        <w:tab/>
        <w:t xml:space="preserve">9.7. </w:t>
      </w:r>
      <w:r w:rsidR="0050598B" w:rsidRPr="0050598B">
        <w:rPr>
          <w:rStyle w:val="FontStyle111"/>
          <w:sz w:val="24"/>
          <w:szCs w:val="24"/>
        </w:rPr>
        <w:t>Дополнение, изменение и расторжение Договора не освобождает его Стороны от исполнения неисполненных обязательств и осуществления расчетов за потребленные тепловую энергию и теплоноситель.</w:t>
      </w:r>
      <w:r>
        <w:rPr>
          <w:rStyle w:val="FontStyle111"/>
          <w:sz w:val="24"/>
          <w:szCs w:val="24"/>
        </w:rPr>
        <w:t xml:space="preserve"> </w:t>
      </w:r>
    </w:p>
    <w:p w:rsidR="00247E83" w:rsidRDefault="00247E83" w:rsidP="00247E83">
      <w:pPr>
        <w:pStyle w:val="Style14"/>
        <w:widowControl/>
        <w:spacing w:line="240" w:lineRule="auto"/>
        <w:jc w:val="both"/>
        <w:rPr>
          <w:rStyle w:val="FontStyle111"/>
          <w:sz w:val="24"/>
          <w:szCs w:val="24"/>
        </w:rPr>
      </w:pPr>
      <w:r>
        <w:rPr>
          <w:rStyle w:val="FontStyle111"/>
          <w:sz w:val="24"/>
          <w:szCs w:val="24"/>
        </w:rPr>
        <w:tab/>
        <w:t xml:space="preserve">9.8. </w:t>
      </w:r>
      <w:r w:rsidR="0050598B" w:rsidRPr="0050598B">
        <w:rPr>
          <w:rStyle w:val="FontStyle111"/>
          <w:sz w:val="24"/>
          <w:szCs w:val="24"/>
        </w:rPr>
        <w:t>Все приложения к настоящему Договору составляют его неотъемлемую</w:t>
      </w:r>
      <w:r w:rsidR="0037337C">
        <w:rPr>
          <w:rStyle w:val="FontStyle111"/>
          <w:sz w:val="24"/>
          <w:szCs w:val="24"/>
        </w:rPr>
        <w:t xml:space="preserve"> </w:t>
      </w:r>
      <w:r w:rsidR="0050598B" w:rsidRPr="0050598B">
        <w:rPr>
          <w:rStyle w:val="FontStyle111"/>
          <w:sz w:val="24"/>
          <w:szCs w:val="24"/>
        </w:rPr>
        <w:t>часть.</w:t>
      </w:r>
    </w:p>
    <w:p w:rsidR="0050598B" w:rsidRPr="0050598B" w:rsidRDefault="00247E83" w:rsidP="00247E83">
      <w:pPr>
        <w:pStyle w:val="Style14"/>
        <w:widowControl/>
        <w:spacing w:line="240" w:lineRule="auto"/>
        <w:jc w:val="both"/>
        <w:rPr>
          <w:rStyle w:val="FontStyle111"/>
          <w:sz w:val="24"/>
          <w:szCs w:val="24"/>
        </w:rPr>
      </w:pPr>
      <w:r>
        <w:rPr>
          <w:rStyle w:val="FontStyle111"/>
          <w:sz w:val="24"/>
          <w:szCs w:val="24"/>
        </w:rPr>
        <w:tab/>
        <w:t xml:space="preserve">9.9. </w:t>
      </w:r>
      <w:r w:rsidR="0050598B" w:rsidRPr="0050598B">
        <w:rPr>
          <w:rStyle w:val="FontStyle111"/>
          <w:sz w:val="24"/>
          <w:szCs w:val="24"/>
        </w:rPr>
        <w:t>Во всем, что не предусмотрено настоящим Договором, Стороны руководствуются положениями действующего законодательства Российской Федерации.</w:t>
      </w:r>
    </w:p>
    <w:p w:rsidR="0050598B" w:rsidRDefault="0050598B" w:rsidP="00B87A1A">
      <w:pPr>
        <w:pStyle w:val="Style14"/>
        <w:widowControl/>
        <w:spacing w:line="240" w:lineRule="auto"/>
        <w:jc w:val="center"/>
      </w:pPr>
    </w:p>
    <w:p w:rsidR="0050598B" w:rsidRPr="0037337C" w:rsidRDefault="0050598B" w:rsidP="00B87A1A">
      <w:pPr>
        <w:pStyle w:val="Style14"/>
        <w:widowControl/>
        <w:spacing w:line="240" w:lineRule="auto"/>
        <w:jc w:val="center"/>
        <w:rPr>
          <w:rStyle w:val="FontStyle108"/>
          <w:b w:val="0"/>
          <w:sz w:val="24"/>
          <w:szCs w:val="24"/>
        </w:rPr>
      </w:pPr>
      <w:r w:rsidRPr="0037337C">
        <w:rPr>
          <w:rStyle w:val="FontStyle108"/>
          <w:b w:val="0"/>
          <w:sz w:val="24"/>
          <w:szCs w:val="24"/>
        </w:rPr>
        <w:t>1</w:t>
      </w:r>
      <w:r w:rsidR="00247E83">
        <w:rPr>
          <w:rStyle w:val="FontStyle108"/>
          <w:b w:val="0"/>
          <w:sz w:val="24"/>
          <w:szCs w:val="24"/>
        </w:rPr>
        <w:t>0</w:t>
      </w:r>
      <w:r w:rsidRPr="0037337C">
        <w:rPr>
          <w:rStyle w:val="FontStyle108"/>
          <w:b w:val="0"/>
          <w:sz w:val="24"/>
          <w:szCs w:val="24"/>
        </w:rPr>
        <w:t>. АДРЕСА И БАНКОВСКИЕ РЕКВИЗИТЫ СТОРОН</w:t>
      </w:r>
    </w:p>
    <w:p w:rsidR="0050598B" w:rsidRPr="0037337C" w:rsidRDefault="0050598B" w:rsidP="00B87A1A">
      <w:pPr>
        <w:pStyle w:val="Style14"/>
        <w:widowControl/>
        <w:spacing w:line="240" w:lineRule="auto"/>
        <w:jc w:val="left"/>
      </w:pPr>
    </w:p>
    <w:p w:rsidR="00247E83" w:rsidRPr="00236909" w:rsidRDefault="0037337C" w:rsidP="00B87A1A">
      <w:pPr>
        <w:spacing w:after="0" w:line="240" w:lineRule="auto"/>
        <w:jc w:val="both"/>
        <w:rPr>
          <w:rStyle w:val="FontStyle108"/>
          <w:sz w:val="24"/>
          <w:szCs w:val="24"/>
        </w:rPr>
      </w:pPr>
      <w:r w:rsidRPr="00236909">
        <w:rPr>
          <w:rStyle w:val="FontStyle108"/>
          <w:sz w:val="24"/>
          <w:szCs w:val="24"/>
        </w:rPr>
        <w:t xml:space="preserve">Теплоснабжающая организация: </w:t>
      </w:r>
    </w:p>
    <w:p w:rsidR="00247E83" w:rsidRPr="00247E83" w:rsidRDefault="0037337C" w:rsidP="00B87A1A">
      <w:pPr>
        <w:spacing w:after="0" w:line="240" w:lineRule="auto"/>
        <w:jc w:val="both"/>
        <w:rPr>
          <w:rFonts w:ascii="Times New Roman" w:hAnsi="Times New Roman" w:cs="Times New Roman"/>
          <w:sz w:val="24"/>
          <w:szCs w:val="24"/>
        </w:rPr>
      </w:pPr>
      <w:r w:rsidRPr="00247E83">
        <w:rPr>
          <w:rFonts w:ascii="Times New Roman" w:hAnsi="Times New Roman" w:cs="Times New Roman"/>
          <w:sz w:val="24"/>
          <w:szCs w:val="24"/>
        </w:rPr>
        <w:t>ООО «</w:t>
      </w:r>
      <w:r w:rsidR="00247E83" w:rsidRPr="00247E83">
        <w:rPr>
          <w:rFonts w:ascii="Times New Roman" w:hAnsi="Times New Roman" w:cs="Times New Roman"/>
          <w:sz w:val="24"/>
          <w:szCs w:val="24"/>
        </w:rPr>
        <w:t>Теплоэнергетическая компания</w:t>
      </w:r>
      <w:r w:rsidRPr="00247E83">
        <w:rPr>
          <w:rFonts w:ascii="Times New Roman" w:hAnsi="Times New Roman" w:cs="Times New Roman"/>
          <w:sz w:val="24"/>
          <w:szCs w:val="24"/>
        </w:rPr>
        <w:t xml:space="preserve">» </w:t>
      </w:r>
    </w:p>
    <w:p w:rsidR="00247E83" w:rsidRPr="00247E83" w:rsidRDefault="00247E83" w:rsidP="00B87A1A">
      <w:pPr>
        <w:spacing w:after="0" w:line="240" w:lineRule="auto"/>
        <w:jc w:val="both"/>
        <w:rPr>
          <w:rFonts w:ascii="Times New Roman" w:hAnsi="Times New Roman" w:cs="Times New Roman"/>
          <w:sz w:val="24"/>
          <w:szCs w:val="24"/>
        </w:rPr>
      </w:pPr>
      <w:r w:rsidRPr="00247E83">
        <w:rPr>
          <w:rFonts w:ascii="Times New Roman" w:hAnsi="Times New Roman" w:cs="Times New Roman"/>
          <w:sz w:val="24"/>
          <w:szCs w:val="24"/>
        </w:rPr>
        <w:t xml:space="preserve">623700, Свердловская область, </w:t>
      </w:r>
      <w:r w:rsidR="0037337C" w:rsidRPr="00247E83">
        <w:rPr>
          <w:rFonts w:ascii="Times New Roman" w:hAnsi="Times New Roman" w:cs="Times New Roman"/>
          <w:sz w:val="24"/>
          <w:szCs w:val="24"/>
        </w:rPr>
        <w:t xml:space="preserve">г. Березовский, ул. Золоторудная, д. 2, пом.2. </w:t>
      </w:r>
    </w:p>
    <w:p w:rsidR="00247E83" w:rsidRPr="00247E83" w:rsidRDefault="00247E83" w:rsidP="00B87A1A">
      <w:pPr>
        <w:spacing w:after="0" w:line="240" w:lineRule="auto"/>
        <w:jc w:val="both"/>
        <w:rPr>
          <w:rFonts w:ascii="Times New Roman" w:hAnsi="Times New Roman" w:cs="Times New Roman"/>
          <w:sz w:val="24"/>
          <w:szCs w:val="24"/>
        </w:rPr>
      </w:pPr>
      <w:r w:rsidRPr="00247E83">
        <w:rPr>
          <w:rFonts w:ascii="Times New Roman" w:hAnsi="Times New Roman" w:cs="Times New Roman"/>
          <w:sz w:val="24"/>
          <w:szCs w:val="24"/>
        </w:rPr>
        <w:t>ИНН 667</w:t>
      </w:r>
      <w:r w:rsidR="0037337C" w:rsidRPr="00247E83">
        <w:rPr>
          <w:rFonts w:ascii="Times New Roman" w:hAnsi="Times New Roman" w:cs="Times New Roman"/>
          <w:sz w:val="24"/>
          <w:szCs w:val="24"/>
        </w:rPr>
        <w:t>808</w:t>
      </w:r>
      <w:r w:rsidRPr="00247E83">
        <w:rPr>
          <w:rFonts w:ascii="Times New Roman" w:hAnsi="Times New Roman" w:cs="Times New Roman"/>
          <w:sz w:val="24"/>
          <w:szCs w:val="24"/>
        </w:rPr>
        <w:t>2097, КПП  667801</w:t>
      </w:r>
      <w:r w:rsidR="0037337C" w:rsidRPr="00247E83">
        <w:rPr>
          <w:rFonts w:ascii="Times New Roman" w:hAnsi="Times New Roman" w:cs="Times New Roman"/>
          <w:sz w:val="24"/>
          <w:szCs w:val="24"/>
        </w:rPr>
        <w:t xml:space="preserve">001, ОГРН 117 665 804 41 55, </w:t>
      </w:r>
    </w:p>
    <w:p w:rsidR="00236909" w:rsidRDefault="00247E83" w:rsidP="00B87A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Расчетный счет: 407028102165400359</w:t>
      </w:r>
      <w:r w:rsidR="0037337C" w:rsidRPr="00247E83">
        <w:rPr>
          <w:rFonts w:ascii="Times New Roman" w:hAnsi="Times New Roman" w:cs="Times New Roman"/>
          <w:sz w:val="24"/>
          <w:szCs w:val="24"/>
        </w:rPr>
        <w:t>44 в Уральск</w:t>
      </w:r>
      <w:r>
        <w:rPr>
          <w:rFonts w:ascii="Times New Roman" w:hAnsi="Times New Roman" w:cs="Times New Roman"/>
          <w:sz w:val="24"/>
          <w:szCs w:val="24"/>
        </w:rPr>
        <w:t>ом</w:t>
      </w:r>
      <w:r w:rsidR="0037337C" w:rsidRPr="00247E83">
        <w:rPr>
          <w:rFonts w:ascii="Times New Roman" w:hAnsi="Times New Roman" w:cs="Times New Roman"/>
          <w:sz w:val="24"/>
          <w:szCs w:val="24"/>
        </w:rPr>
        <w:t xml:space="preserve"> Банк</w:t>
      </w:r>
      <w:r>
        <w:rPr>
          <w:rFonts w:ascii="Times New Roman" w:hAnsi="Times New Roman" w:cs="Times New Roman"/>
          <w:sz w:val="24"/>
          <w:szCs w:val="24"/>
        </w:rPr>
        <w:t>е</w:t>
      </w:r>
      <w:r w:rsidR="0037337C" w:rsidRPr="00247E83">
        <w:rPr>
          <w:rFonts w:ascii="Times New Roman" w:hAnsi="Times New Roman" w:cs="Times New Roman"/>
          <w:sz w:val="24"/>
          <w:szCs w:val="24"/>
        </w:rPr>
        <w:t xml:space="preserve"> ПАО Сбербанк РФ</w:t>
      </w:r>
      <w:r>
        <w:rPr>
          <w:rFonts w:ascii="Times New Roman" w:hAnsi="Times New Roman" w:cs="Times New Roman"/>
          <w:sz w:val="24"/>
          <w:szCs w:val="24"/>
        </w:rPr>
        <w:t>,</w:t>
      </w:r>
      <w:r w:rsidR="00236909">
        <w:rPr>
          <w:rFonts w:ascii="Times New Roman" w:hAnsi="Times New Roman" w:cs="Times New Roman"/>
          <w:sz w:val="24"/>
          <w:szCs w:val="24"/>
        </w:rPr>
        <w:t xml:space="preserve"> </w:t>
      </w:r>
    </w:p>
    <w:p w:rsidR="00247E83" w:rsidRPr="00247E83" w:rsidRDefault="0037337C" w:rsidP="00B87A1A">
      <w:pPr>
        <w:spacing w:after="0" w:line="240" w:lineRule="auto"/>
        <w:jc w:val="both"/>
        <w:rPr>
          <w:rFonts w:ascii="Times New Roman" w:hAnsi="Times New Roman" w:cs="Times New Roman"/>
          <w:sz w:val="24"/>
          <w:szCs w:val="24"/>
        </w:rPr>
      </w:pPr>
      <w:r w:rsidRPr="00247E83">
        <w:rPr>
          <w:rFonts w:ascii="Times New Roman" w:hAnsi="Times New Roman" w:cs="Times New Roman"/>
          <w:sz w:val="24"/>
          <w:szCs w:val="24"/>
        </w:rPr>
        <w:t>г. Екатеринбург</w:t>
      </w:r>
      <w:r w:rsidR="00236909">
        <w:rPr>
          <w:rFonts w:ascii="Times New Roman" w:hAnsi="Times New Roman" w:cs="Times New Roman"/>
          <w:sz w:val="24"/>
          <w:szCs w:val="24"/>
        </w:rPr>
        <w:t xml:space="preserve">, </w:t>
      </w:r>
      <w:r w:rsidRPr="00247E83">
        <w:rPr>
          <w:rFonts w:ascii="Times New Roman" w:hAnsi="Times New Roman" w:cs="Times New Roman"/>
          <w:sz w:val="24"/>
          <w:szCs w:val="24"/>
        </w:rPr>
        <w:t xml:space="preserve"> </w:t>
      </w:r>
      <w:r w:rsidR="00236909" w:rsidRPr="00247E83">
        <w:rPr>
          <w:rFonts w:ascii="Times New Roman" w:hAnsi="Times New Roman" w:cs="Times New Roman"/>
          <w:sz w:val="24"/>
          <w:szCs w:val="24"/>
        </w:rPr>
        <w:t>БИК 046577674</w:t>
      </w:r>
    </w:p>
    <w:p w:rsidR="0037337C" w:rsidRPr="00247E83" w:rsidRDefault="00247E83" w:rsidP="00B87A1A">
      <w:pPr>
        <w:spacing w:after="0" w:line="240" w:lineRule="auto"/>
        <w:jc w:val="both"/>
        <w:rPr>
          <w:rFonts w:ascii="Times New Roman" w:hAnsi="Times New Roman" w:cs="Times New Roman"/>
          <w:sz w:val="24"/>
          <w:szCs w:val="24"/>
        </w:rPr>
      </w:pPr>
      <w:r>
        <w:rPr>
          <w:rStyle w:val="FontStyle111"/>
          <w:sz w:val="24"/>
          <w:szCs w:val="24"/>
        </w:rPr>
        <w:t>К</w:t>
      </w:r>
      <w:r w:rsidRPr="00247E83">
        <w:rPr>
          <w:rStyle w:val="FontStyle111"/>
          <w:sz w:val="24"/>
          <w:szCs w:val="24"/>
        </w:rPr>
        <w:t>орреспондентский счет</w:t>
      </w:r>
      <w:r>
        <w:rPr>
          <w:rFonts w:ascii="Times New Roman" w:hAnsi="Times New Roman" w:cs="Times New Roman"/>
          <w:sz w:val="24"/>
          <w:szCs w:val="24"/>
        </w:rPr>
        <w:t>:</w:t>
      </w:r>
      <w:r w:rsidR="0037337C" w:rsidRPr="00247E83">
        <w:rPr>
          <w:rFonts w:ascii="Times New Roman" w:hAnsi="Times New Roman" w:cs="Times New Roman"/>
          <w:sz w:val="24"/>
          <w:szCs w:val="24"/>
        </w:rPr>
        <w:t xml:space="preserve"> 301 018 105 000 000 006 74</w:t>
      </w:r>
    </w:p>
    <w:p w:rsidR="0037337C" w:rsidRPr="00247E83" w:rsidRDefault="0037337C" w:rsidP="00B87A1A">
      <w:pPr>
        <w:spacing w:after="0" w:line="240" w:lineRule="auto"/>
        <w:jc w:val="both"/>
        <w:rPr>
          <w:rStyle w:val="FontStyle108"/>
          <w:sz w:val="24"/>
          <w:szCs w:val="24"/>
          <w:u w:val="single"/>
          <w:lang w:val="en-US"/>
        </w:rPr>
      </w:pPr>
      <w:r w:rsidRPr="00247E83">
        <w:rPr>
          <w:rFonts w:ascii="Times New Roman" w:hAnsi="Times New Roman" w:cs="Times New Roman"/>
          <w:sz w:val="24"/>
          <w:szCs w:val="24"/>
          <w:lang w:val="en-US"/>
        </w:rPr>
        <w:t xml:space="preserve">e-mail: </w:t>
      </w:r>
      <w:hyperlink r:id="rId8" w:history="1">
        <w:r w:rsidRPr="00247E83">
          <w:rPr>
            <w:rStyle w:val="a7"/>
            <w:rFonts w:ascii="Times New Roman" w:hAnsi="Times New Roman" w:cs="Times New Roman"/>
            <w:sz w:val="24"/>
            <w:szCs w:val="24"/>
            <w:lang w:val="en-US"/>
          </w:rPr>
          <w:t>tenergy1@mail.ru</w:t>
        </w:r>
      </w:hyperlink>
      <w:r w:rsidRPr="00247E83">
        <w:rPr>
          <w:rFonts w:ascii="Times New Roman" w:hAnsi="Times New Roman" w:cs="Times New Roman"/>
          <w:sz w:val="24"/>
          <w:szCs w:val="24"/>
          <w:lang w:val="en-US"/>
        </w:rPr>
        <w:t xml:space="preserve">, </w:t>
      </w:r>
      <w:r w:rsidRPr="00247E83">
        <w:rPr>
          <w:rFonts w:ascii="Times New Roman" w:hAnsi="Times New Roman" w:cs="Times New Roman"/>
          <w:sz w:val="24"/>
          <w:szCs w:val="24"/>
        </w:rPr>
        <w:t>тел</w:t>
      </w:r>
      <w:r w:rsidR="00247E83" w:rsidRPr="00247E83">
        <w:rPr>
          <w:rFonts w:ascii="Times New Roman" w:hAnsi="Times New Roman" w:cs="Times New Roman"/>
          <w:sz w:val="24"/>
          <w:szCs w:val="24"/>
          <w:lang w:val="en-US"/>
        </w:rPr>
        <w:t>.:</w:t>
      </w:r>
      <w:r w:rsidRPr="00247E83">
        <w:rPr>
          <w:rFonts w:ascii="Times New Roman" w:hAnsi="Times New Roman" w:cs="Times New Roman"/>
          <w:sz w:val="24"/>
          <w:szCs w:val="24"/>
          <w:lang w:val="en-US"/>
        </w:rPr>
        <w:t xml:space="preserve"> 8 (343) 3789715 </w:t>
      </w:r>
    </w:p>
    <w:p w:rsidR="0050598B" w:rsidRPr="00247E83" w:rsidRDefault="0050598B" w:rsidP="00B87A1A">
      <w:pPr>
        <w:spacing w:after="0" w:line="240" w:lineRule="auto"/>
        <w:jc w:val="both"/>
        <w:rPr>
          <w:rFonts w:ascii="Times New Roman" w:hAnsi="Times New Roman" w:cs="Times New Roman"/>
          <w:sz w:val="24"/>
          <w:szCs w:val="24"/>
          <w:lang w:val="en-US"/>
        </w:rPr>
      </w:pPr>
    </w:p>
    <w:p w:rsidR="0037337C" w:rsidRPr="00236909" w:rsidRDefault="00247E83" w:rsidP="00B87A1A">
      <w:pPr>
        <w:pStyle w:val="Style14"/>
        <w:widowControl/>
        <w:spacing w:line="240" w:lineRule="auto"/>
        <w:jc w:val="left"/>
        <w:rPr>
          <w:rStyle w:val="FontStyle108"/>
          <w:sz w:val="24"/>
          <w:szCs w:val="24"/>
        </w:rPr>
      </w:pPr>
      <w:r w:rsidRPr="00236909">
        <w:rPr>
          <w:rStyle w:val="FontStyle108"/>
          <w:sz w:val="24"/>
          <w:szCs w:val="24"/>
        </w:rPr>
        <w:t>Потребитель</w:t>
      </w:r>
      <w:r w:rsidR="0037337C" w:rsidRPr="00236909">
        <w:rPr>
          <w:rStyle w:val="FontStyle108"/>
          <w:sz w:val="24"/>
          <w:szCs w:val="24"/>
        </w:rPr>
        <w:t>:</w:t>
      </w:r>
    </w:p>
    <w:p w:rsidR="00236909" w:rsidRPr="00236909" w:rsidRDefault="00236909" w:rsidP="00236909">
      <w:pPr>
        <w:pStyle w:val="ConsPlusNonformat"/>
        <w:rPr>
          <w:rFonts w:ascii="Times New Roman" w:hAnsi="Times New Roman" w:cs="Times New Roman"/>
          <w:sz w:val="24"/>
          <w:szCs w:val="24"/>
        </w:rPr>
      </w:pPr>
      <w:r w:rsidRPr="00236909">
        <w:rPr>
          <w:rFonts w:ascii="Times New Roman" w:hAnsi="Times New Roman" w:cs="Times New Roman"/>
          <w:sz w:val="24"/>
          <w:szCs w:val="24"/>
        </w:rPr>
        <w:t>ООО «Управляющая компания «Уют-Сити»</w:t>
      </w:r>
    </w:p>
    <w:p w:rsidR="00236909" w:rsidRDefault="00236909" w:rsidP="00236909">
      <w:pPr>
        <w:spacing w:after="0" w:line="240" w:lineRule="auto"/>
        <w:jc w:val="both"/>
        <w:rPr>
          <w:rFonts w:ascii="Times New Roman" w:hAnsi="Times New Roman" w:cs="Times New Roman"/>
          <w:sz w:val="24"/>
          <w:szCs w:val="24"/>
        </w:rPr>
      </w:pPr>
      <w:r w:rsidRPr="00236909">
        <w:rPr>
          <w:rFonts w:ascii="Times New Roman" w:eastAsia="Calibri" w:hAnsi="Times New Roman" w:cs="Times New Roman"/>
          <w:sz w:val="24"/>
          <w:szCs w:val="24"/>
        </w:rPr>
        <w:t>623700 Свердловская область г.Березовский, ул.Ленина, д. 65, оф. 24</w:t>
      </w:r>
    </w:p>
    <w:p w:rsidR="00236909" w:rsidRPr="00236909" w:rsidRDefault="00236909" w:rsidP="00236909">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ИНН</w:t>
      </w:r>
      <w:r w:rsidRPr="00236909">
        <w:rPr>
          <w:rFonts w:ascii="Times New Roman" w:eastAsia="Calibri" w:hAnsi="Times New Roman" w:cs="Times New Roman"/>
          <w:sz w:val="24"/>
          <w:szCs w:val="24"/>
        </w:rPr>
        <w:t xml:space="preserve"> 6678069360</w:t>
      </w:r>
      <w:r>
        <w:rPr>
          <w:rFonts w:ascii="Times New Roman" w:hAnsi="Times New Roman" w:cs="Times New Roman"/>
          <w:sz w:val="24"/>
          <w:szCs w:val="24"/>
        </w:rPr>
        <w:t xml:space="preserve">, КПП </w:t>
      </w:r>
      <w:r w:rsidRPr="00236909">
        <w:rPr>
          <w:rFonts w:ascii="Times New Roman" w:eastAsia="Calibri" w:hAnsi="Times New Roman" w:cs="Times New Roman"/>
          <w:sz w:val="24"/>
          <w:szCs w:val="24"/>
        </w:rPr>
        <w:t>667801001</w:t>
      </w:r>
      <w:r>
        <w:rPr>
          <w:rFonts w:ascii="Times New Roman" w:hAnsi="Times New Roman" w:cs="Times New Roman"/>
          <w:sz w:val="24"/>
          <w:szCs w:val="24"/>
        </w:rPr>
        <w:t xml:space="preserve">, </w:t>
      </w:r>
      <w:r w:rsidRPr="00236909">
        <w:rPr>
          <w:rFonts w:ascii="Times New Roman" w:eastAsia="Calibri" w:hAnsi="Times New Roman" w:cs="Times New Roman"/>
          <w:sz w:val="24"/>
          <w:szCs w:val="24"/>
        </w:rPr>
        <w:t>ОГРН 1169658023699</w:t>
      </w:r>
    </w:p>
    <w:p w:rsidR="00236909" w:rsidRDefault="00236909" w:rsidP="00236909">
      <w:pPr>
        <w:spacing w:after="0" w:line="240" w:lineRule="auto"/>
        <w:jc w:val="both"/>
        <w:rPr>
          <w:rFonts w:ascii="Times New Roman" w:hAnsi="Times New Roman" w:cs="Times New Roman"/>
          <w:sz w:val="24"/>
          <w:szCs w:val="24"/>
        </w:rPr>
      </w:pPr>
      <w:r w:rsidRPr="00236909">
        <w:rPr>
          <w:rFonts w:ascii="Times New Roman" w:eastAsia="Calibri" w:hAnsi="Times New Roman" w:cs="Times New Roman"/>
          <w:sz w:val="24"/>
          <w:szCs w:val="24"/>
        </w:rPr>
        <w:t>Р</w:t>
      </w:r>
      <w:r>
        <w:rPr>
          <w:rFonts w:ascii="Times New Roman" w:hAnsi="Times New Roman" w:cs="Times New Roman"/>
          <w:sz w:val="24"/>
          <w:szCs w:val="24"/>
        </w:rPr>
        <w:t xml:space="preserve">асчетный </w:t>
      </w:r>
      <w:r w:rsidRPr="00236909">
        <w:rPr>
          <w:rFonts w:ascii="Times New Roman" w:eastAsia="Calibri" w:hAnsi="Times New Roman" w:cs="Times New Roman"/>
          <w:sz w:val="24"/>
          <w:szCs w:val="24"/>
        </w:rPr>
        <w:t>сч</w:t>
      </w:r>
      <w:r>
        <w:rPr>
          <w:rFonts w:ascii="Times New Roman" w:hAnsi="Times New Roman" w:cs="Times New Roman"/>
          <w:sz w:val="24"/>
          <w:szCs w:val="24"/>
        </w:rPr>
        <w:t>ет:</w:t>
      </w:r>
      <w:r w:rsidRPr="00236909">
        <w:rPr>
          <w:rFonts w:ascii="Times New Roman" w:eastAsia="Calibri" w:hAnsi="Times New Roman" w:cs="Times New Roman"/>
          <w:sz w:val="24"/>
          <w:szCs w:val="24"/>
        </w:rPr>
        <w:t xml:space="preserve"> 40702810762450000689 в ПАО «Уральский банк реконструкции и развития» г.Екатеринбург</w:t>
      </w:r>
      <w:r>
        <w:rPr>
          <w:rFonts w:ascii="Times New Roman" w:hAnsi="Times New Roman" w:cs="Times New Roman"/>
          <w:sz w:val="24"/>
          <w:szCs w:val="24"/>
        </w:rPr>
        <w:t xml:space="preserve">, </w:t>
      </w:r>
      <w:r w:rsidRPr="00236909">
        <w:rPr>
          <w:rFonts w:ascii="Times New Roman" w:eastAsia="Calibri" w:hAnsi="Times New Roman" w:cs="Times New Roman"/>
          <w:sz w:val="24"/>
          <w:szCs w:val="24"/>
        </w:rPr>
        <w:t>БИК 046577795</w:t>
      </w:r>
    </w:p>
    <w:p w:rsidR="0037337C" w:rsidRPr="00236909" w:rsidRDefault="00236909" w:rsidP="00236909">
      <w:pPr>
        <w:spacing w:after="0" w:line="240" w:lineRule="auto"/>
        <w:jc w:val="both"/>
        <w:rPr>
          <w:rStyle w:val="FontStyle111"/>
          <w:sz w:val="24"/>
          <w:szCs w:val="24"/>
        </w:rPr>
      </w:pPr>
      <w:r>
        <w:rPr>
          <w:rStyle w:val="FontStyle111"/>
          <w:sz w:val="24"/>
          <w:szCs w:val="24"/>
        </w:rPr>
        <w:t>К</w:t>
      </w:r>
      <w:r w:rsidRPr="00247E83">
        <w:rPr>
          <w:rStyle w:val="FontStyle111"/>
          <w:sz w:val="24"/>
          <w:szCs w:val="24"/>
        </w:rPr>
        <w:t>орреспондентский счет</w:t>
      </w:r>
      <w:r>
        <w:rPr>
          <w:rFonts w:ascii="Times New Roman" w:hAnsi="Times New Roman" w:cs="Times New Roman"/>
          <w:sz w:val="24"/>
          <w:szCs w:val="24"/>
        </w:rPr>
        <w:t xml:space="preserve">: </w:t>
      </w:r>
      <w:r w:rsidRPr="00236909">
        <w:rPr>
          <w:rFonts w:ascii="Times New Roman" w:eastAsia="Calibri" w:hAnsi="Times New Roman" w:cs="Times New Roman"/>
          <w:sz w:val="24"/>
          <w:szCs w:val="24"/>
        </w:rPr>
        <w:t>30101810900000000795</w:t>
      </w:r>
      <w:r>
        <w:t>.</w:t>
      </w:r>
    </w:p>
    <w:p w:rsidR="00E062C6" w:rsidRPr="00236909" w:rsidRDefault="00E062C6" w:rsidP="00B87A1A">
      <w:pPr>
        <w:pStyle w:val="Style14"/>
        <w:widowControl/>
        <w:spacing w:line="240" w:lineRule="auto"/>
        <w:ind w:left="1166"/>
        <w:jc w:val="left"/>
        <w:rPr>
          <w:rStyle w:val="FontStyle108"/>
          <w:b w:val="0"/>
          <w:sz w:val="24"/>
          <w:szCs w:val="24"/>
        </w:rPr>
      </w:pPr>
    </w:p>
    <w:p w:rsidR="00E062C6" w:rsidRDefault="00E062C6" w:rsidP="00B87A1A">
      <w:pPr>
        <w:spacing w:after="0" w:line="240" w:lineRule="auto"/>
        <w:jc w:val="center"/>
        <w:rPr>
          <w:rStyle w:val="FontStyle108"/>
          <w:b w:val="0"/>
          <w:sz w:val="24"/>
          <w:szCs w:val="24"/>
        </w:rPr>
      </w:pPr>
      <w:r w:rsidRPr="00E062C6">
        <w:rPr>
          <w:rStyle w:val="FontStyle108"/>
          <w:b w:val="0"/>
          <w:sz w:val="24"/>
          <w:szCs w:val="24"/>
        </w:rPr>
        <w:t>1</w:t>
      </w:r>
      <w:r w:rsidR="00247E83">
        <w:rPr>
          <w:rStyle w:val="FontStyle108"/>
          <w:b w:val="0"/>
          <w:sz w:val="24"/>
          <w:szCs w:val="24"/>
        </w:rPr>
        <w:t>1</w:t>
      </w:r>
      <w:r w:rsidRPr="00E062C6">
        <w:rPr>
          <w:rStyle w:val="FontStyle108"/>
          <w:b w:val="0"/>
          <w:sz w:val="24"/>
          <w:szCs w:val="24"/>
        </w:rPr>
        <w:t>. ПРИЛОЖЕНИЯ, ЯВЛЯЮЩИЕСЯ НЕОТЪЕМЛЕМОЙ ЧАСТЬЮ</w:t>
      </w:r>
      <w:r>
        <w:rPr>
          <w:rStyle w:val="FontStyle108"/>
          <w:b w:val="0"/>
          <w:sz w:val="24"/>
          <w:szCs w:val="24"/>
        </w:rPr>
        <w:t xml:space="preserve"> </w:t>
      </w:r>
      <w:r w:rsidRPr="00E062C6">
        <w:rPr>
          <w:rStyle w:val="FontStyle108"/>
          <w:b w:val="0"/>
          <w:sz w:val="24"/>
          <w:szCs w:val="24"/>
        </w:rPr>
        <w:t>ДОГОВОРА</w:t>
      </w:r>
    </w:p>
    <w:p w:rsidR="00DE24CC" w:rsidRDefault="00DE24CC" w:rsidP="00B87A1A">
      <w:pPr>
        <w:spacing w:after="0" w:line="240" w:lineRule="auto"/>
        <w:jc w:val="center"/>
        <w:rPr>
          <w:rStyle w:val="FontStyle108"/>
          <w:b w:val="0"/>
          <w:sz w:val="24"/>
          <w:szCs w:val="24"/>
        </w:rPr>
      </w:pPr>
    </w:p>
    <w:p w:rsidR="00E062C6" w:rsidRPr="00E062C6" w:rsidRDefault="00E062C6" w:rsidP="00DE24CC">
      <w:pPr>
        <w:pStyle w:val="Style1"/>
        <w:widowControl/>
        <w:spacing w:line="240" w:lineRule="auto"/>
        <w:rPr>
          <w:rStyle w:val="FontStyle111"/>
          <w:sz w:val="24"/>
          <w:szCs w:val="24"/>
        </w:rPr>
      </w:pPr>
      <w:r w:rsidRPr="00E062C6">
        <w:rPr>
          <w:rStyle w:val="FontStyle111"/>
          <w:sz w:val="24"/>
          <w:szCs w:val="24"/>
        </w:rPr>
        <w:t>Приложение</w:t>
      </w:r>
      <w:r w:rsidR="006D29FC">
        <w:rPr>
          <w:rStyle w:val="FontStyle111"/>
          <w:sz w:val="24"/>
          <w:szCs w:val="24"/>
        </w:rPr>
        <w:t xml:space="preserve"> </w:t>
      </w:r>
      <w:r w:rsidRPr="00E062C6">
        <w:rPr>
          <w:rStyle w:val="FontStyle111"/>
          <w:sz w:val="24"/>
          <w:szCs w:val="24"/>
        </w:rPr>
        <w:t xml:space="preserve">1 - </w:t>
      </w:r>
      <w:r w:rsidR="00804AD5" w:rsidRPr="00E062C6">
        <w:rPr>
          <w:rStyle w:val="FontStyle111"/>
          <w:sz w:val="24"/>
          <w:szCs w:val="24"/>
        </w:rPr>
        <w:t xml:space="preserve">Акт разграничения балансовой принадлежности тепловых сетей и </w:t>
      </w:r>
      <w:r w:rsidR="00DE24CC">
        <w:rPr>
          <w:rStyle w:val="FontStyle111"/>
          <w:sz w:val="24"/>
          <w:szCs w:val="24"/>
        </w:rPr>
        <w:t>э</w:t>
      </w:r>
      <w:r w:rsidR="00804AD5" w:rsidRPr="00E062C6">
        <w:rPr>
          <w:rStyle w:val="FontStyle111"/>
          <w:sz w:val="24"/>
          <w:szCs w:val="24"/>
        </w:rPr>
        <w:t>ксплуатационной ответственности Сторон</w:t>
      </w:r>
      <w:r w:rsidRPr="00E062C6">
        <w:rPr>
          <w:rStyle w:val="FontStyle111"/>
          <w:sz w:val="24"/>
          <w:szCs w:val="24"/>
        </w:rPr>
        <w:t>.</w:t>
      </w:r>
    </w:p>
    <w:p w:rsidR="00E062C6" w:rsidRPr="00E062C6" w:rsidRDefault="00E062C6" w:rsidP="00DE24CC">
      <w:pPr>
        <w:pStyle w:val="Style1"/>
        <w:widowControl/>
        <w:spacing w:line="240" w:lineRule="auto"/>
        <w:jc w:val="left"/>
        <w:rPr>
          <w:rStyle w:val="FontStyle111"/>
          <w:sz w:val="24"/>
          <w:szCs w:val="24"/>
        </w:rPr>
      </w:pPr>
      <w:r w:rsidRPr="00E062C6">
        <w:rPr>
          <w:rStyle w:val="FontStyle111"/>
          <w:sz w:val="24"/>
          <w:szCs w:val="24"/>
        </w:rPr>
        <w:t>Приложение 2 - Договорн</w:t>
      </w:r>
      <w:r w:rsidR="00DE24CC">
        <w:rPr>
          <w:rStyle w:val="FontStyle111"/>
          <w:sz w:val="24"/>
          <w:szCs w:val="24"/>
        </w:rPr>
        <w:t>ое (плановое)</w:t>
      </w:r>
      <w:r w:rsidRPr="00E062C6">
        <w:rPr>
          <w:rStyle w:val="FontStyle111"/>
          <w:sz w:val="24"/>
          <w:szCs w:val="24"/>
        </w:rPr>
        <w:t xml:space="preserve"> </w:t>
      </w:r>
      <w:r w:rsidR="00DE24CC">
        <w:rPr>
          <w:rStyle w:val="FontStyle111"/>
          <w:sz w:val="24"/>
          <w:szCs w:val="24"/>
        </w:rPr>
        <w:t>количество тепловой энергии</w:t>
      </w:r>
      <w:r w:rsidRPr="00E062C6">
        <w:rPr>
          <w:rStyle w:val="FontStyle111"/>
          <w:sz w:val="24"/>
          <w:szCs w:val="24"/>
        </w:rPr>
        <w:t>.</w:t>
      </w:r>
    </w:p>
    <w:p w:rsidR="00E062C6" w:rsidRPr="00E062C6" w:rsidRDefault="00B87A1A" w:rsidP="00DE24CC">
      <w:pPr>
        <w:pStyle w:val="Style1"/>
        <w:widowControl/>
        <w:spacing w:line="240" w:lineRule="auto"/>
        <w:rPr>
          <w:rStyle w:val="FontStyle111"/>
          <w:sz w:val="24"/>
          <w:szCs w:val="24"/>
        </w:rPr>
      </w:pPr>
      <w:r>
        <w:rPr>
          <w:rStyle w:val="FontStyle111"/>
          <w:sz w:val="24"/>
          <w:szCs w:val="24"/>
        </w:rPr>
        <w:t xml:space="preserve">Приложение </w:t>
      </w:r>
      <w:r w:rsidR="00E062C6" w:rsidRPr="00E062C6">
        <w:rPr>
          <w:rStyle w:val="FontStyle111"/>
          <w:sz w:val="24"/>
          <w:szCs w:val="24"/>
        </w:rPr>
        <w:t>3</w:t>
      </w:r>
      <w:r>
        <w:rPr>
          <w:rStyle w:val="FontStyle111"/>
          <w:sz w:val="24"/>
          <w:szCs w:val="24"/>
        </w:rPr>
        <w:t xml:space="preserve"> </w:t>
      </w:r>
      <w:r w:rsidR="00025C73">
        <w:rPr>
          <w:rStyle w:val="FontStyle111"/>
          <w:sz w:val="24"/>
          <w:szCs w:val="24"/>
        </w:rPr>
        <w:t xml:space="preserve">  </w:t>
      </w:r>
      <w:r w:rsidR="00E062C6" w:rsidRPr="00E062C6">
        <w:rPr>
          <w:rStyle w:val="FontStyle111"/>
          <w:sz w:val="24"/>
          <w:szCs w:val="24"/>
        </w:rPr>
        <w:t xml:space="preserve">- </w:t>
      </w:r>
      <w:r w:rsidR="00DE24CC">
        <w:rPr>
          <w:rStyle w:val="FontStyle111"/>
          <w:sz w:val="24"/>
          <w:szCs w:val="24"/>
        </w:rPr>
        <w:t>Перечень объектов у Потребителя</w:t>
      </w:r>
      <w:r w:rsidR="00E062C6" w:rsidRPr="00E062C6">
        <w:rPr>
          <w:rStyle w:val="FontStyle111"/>
          <w:sz w:val="24"/>
          <w:szCs w:val="24"/>
        </w:rPr>
        <w:t>.</w:t>
      </w:r>
    </w:p>
    <w:p w:rsidR="00E062C6" w:rsidRPr="00E062C6" w:rsidRDefault="00E062C6" w:rsidP="00DE24CC">
      <w:pPr>
        <w:pStyle w:val="Style1"/>
        <w:widowControl/>
        <w:spacing w:line="240" w:lineRule="auto"/>
        <w:jc w:val="left"/>
        <w:rPr>
          <w:rStyle w:val="FontStyle111"/>
          <w:sz w:val="24"/>
          <w:szCs w:val="24"/>
        </w:rPr>
      </w:pPr>
      <w:r w:rsidRPr="00E062C6">
        <w:rPr>
          <w:rStyle w:val="FontStyle111"/>
          <w:sz w:val="24"/>
          <w:szCs w:val="24"/>
        </w:rPr>
        <w:t xml:space="preserve">Приложение </w:t>
      </w:r>
      <w:r w:rsidR="006D29FC">
        <w:rPr>
          <w:rStyle w:val="FontStyle111"/>
          <w:sz w:val="24"/>
          <w:szCs w:val="24"/>
        </w:rPr>
        <w:t>4</w:t>
      </w:r>
      <w:r w:rsidRPr="00E062C6">
        <w:rPr>
          <w:rStyle w:val="FontStyle111"/>
          <w:sz w:val="24"/>
          <w:szCs w:val="24"/>
        </w:rPr>
        <w:t xml:space="preserve"> - Сведения о приборах учета.</w:t>
      </w:r>
    </w:p>
    <w:p w:rsidR="00735B73" w:rsidRDefault="00E062C6" w:rsidP="00735B73">
      <w:pPr>
        <w:pStyle w:val="Style1"/>
        <w:widowControl/>
        <w:spacing w:line="240" w:lineRule="auto"/>
        <w:jc w:val="left"/>
        <w:rPr>
          <w:rStyle w:val="FontStyle111"/>
          <w:sz w:val="24"/>
          <w:szCs w:val="24"/>
        </w:rPr>
      </w:pPr>
      <w:r w:rsidRPr="00E062C6">
        <w:rPr>
          <w:rStyle w:val="FontStyle111"/>
          <w:sz w:val="24"/>
          <w:szCs w:val="24"/>
        </w:rPr>
        <w:t xml:space="preserve">Приложение </w:t>
      </w:r>
      <w:r w:rsidR="006D29FC">
        <w:rPr>
          <w:rStyle w:val="FontStyle111"/>
          <w:sz w:val="24"/>
          <w:szCs w:val="24"/>
        </w:rPr>
        <w:t>5</w:t>
      </w:r>
      <w:r w:rsidRPr="00E062C6">
        <w:rPr>
          <w:rStyle w:val="FontStyle111"/>
          <w:sz w:val="24"/>
          <w:szCs w:val="24"/>
        </w:rPr>
        <w:t xml:space="preserve"> - Температурный и гидравлический график.</w:t>
      </w:r>
    </w:p>
    <w:p w:rsidR="00E062C6" w:rsidRPr="00E062C6" w:rsidRDefault="006D29FC" w:rsidP="00735B73">
      <w:pPr>
        <w:pStyle w:val="Style1"/>
        <w:widowControl/>
        <w:spacing w:line="240" w:lineRule="auto"/>
        <w:jc w:val="left"/>
        <w:rPr>
          <w:rStyle w:val="FontStyle113"/>
          <w:sz w:val="24"/>
          <w:szCs w:val="24"/>
        </w:rPr>
      </w:pPr>
      <w:r>
        <w:rPr>
          <w:rStyle w:val="FontStyle111"/>
          <w:sz w:val="24"/>
          <w:szCs w:val="24"/>
        </w:rPr>
        <w:t>Приложение 6</w:t>
      </w:r>
      <w:r w:rsidR="00E062C6" w:rsidRPr="00E062C6">
        <w:rPr>
          <w:rStyle w:val="FontStyle111"/>
          <w:sz w:val="24"/>
          <w:szCs w:val="24"/>
        </w:rPr>
        <w:t xml:space="preserve"> - </w:t>
      </w:r>
      <w:r>
        <w:rPr>
          <w:rStyle w:val="FontStyle111"/>
          <w:sz w:val="24"/>
          <w:szCs w:val="24"/>
        </w:rPr>
        <w:t>Порядок определения утечки теплоносителя в тепловых сетях и теплопотребляющих установках Потребителя.</w:t>
      </w:r>
    </w:p>
    <w:p w:rsidR="006D29FC" w:rsidRPr="00E062C6" w:rsidRDefault="00E062C6" w:rsidP="006D29FC">
      <w:pPr>
        <w:pStyle w:val="Style1"/>
        <w:widowControl/>
        <w:spacing w:line="240" w:lineRule="auto"/>
        <w:jc w:val="left"/>
        <w:rPr>
          <w:rStyle w:val="FontStyle113"/>
          <w:sz w:val="24"/>
          <w:szCs w:val="24"/>
        </w:rPr>
      </w:pPr>
      <w:r w:rsidRPr="00E062C6">
        <w:rPr>
          <w:rStyle w:val="FontStyle111"/>
          <w:sz w:val="24"/>
          <w:szCs w:val="24"/>
        </w:rPr>
        <w:lastRenderedPageBreak/>
        <w:t xml:space="preserve">Приложение </w:t>
      </w:r>
      <w:r w:rsidR="006D29FC">
        <w:rPr>
          <w:rStyle w:val="FontStyle111"/>
          <w:sz w:val="24"/>
          <w:szCs w:val="24"/>
        </w:rPr>
        <w:t>7</w:t>
      </w:r>
      <w:r w:rsidRPr="00E062C6">
        <w:rPr>
          <w:rStyle w:val="FontStyle111"/>
          <w:sz w:val="24"/>
          <w:szCs w:val="24"/>
        </w:rPr>
        <w:t xml:space="preserve"> -</w:t>
      </w:r>
      <w:r w:rsidR="006D29FC">
        <w:rPr>
          <w:rStyle w:val="FontStyle111"/>
          <w:sz w:val="24"/>
          <w:szCs w:val="24"/>
        </w:rPr>
        <w:t xml:space="preserve"> Карточка регистрации параметров на узле учета потребителя </w:t>
      </w:r>
      <w:r w:rsidR="00735B73">
        <w:rPr>
          <w:rStyle w:val="FontStyle111"/>
          <w:sz w:val="24"/>
          <w:szCs w:val="24"/>
        </w:rPr>
        <w:t>тепловой энергии и теплоносителя за месяц.</w:t>
      </w:r>
    </w:p>
    <w:p w:rsidR="00735B73" w:rsidRDefault="00E062C6" w:rsidP="00DE24CC">
      <w:pPr>
        <w:pStyle w:val="Style18"/>
        <w:widowControl/>
        <w:rPr>
          <w:rStyle w:val="FontStyle111"/>
          <w:sz w:val="24"/>
          <w:szCs w:val="24"/>
        </w:rPr>
      </w:pPr>
      <w:r w:rsidRPr="00E062C6">
        <w:rPr>
          <w:rStyle w:val="FontStyle111"/>
          <w:sz w:val="24"/>
          <w:szCs w:val="24"/>
        </w:rPr>
        <w:t xml:space="preserve">Приложение </w:t>
      </w:r>
      <w:r w:rsidR="00735B73">
        <w:rPr>
          <w:rStyle w:val="FontStyle111"/>
          <w:sz w:val="24"/>
          <w:szCs w:val="24"/>
        </w:rPr>
        <w:t>8</w:t>
      </w:r>
      <w:r w:rsidRPr="00E062C6">
        <w:rPr>
          <w:rStyle w:val="FontStyle111"/>
          <w:sz w:val="24"/>
          <w:szCs w:val="24"/>
        </w:rPr>
        <w:t xml:space="preserve"> - </w:t>
      </w:r>
      <w:r w:rsidR="00735B73">
        <w:rPr>
          <w:rStyle w:val="FontStyle111"/>
          <w:sz w:val="24"/>
          <w:szCs w:val="24"/>
        </w:rPr>
        <w:t>Перечень ответственных исполнителей Сторон</w:t>
      </w:r>
      <w:r w:rsidR="00BD16FC">
        <w:rPr>
          <w:rStyle w:val="FontStyle111"/>
          <w:sz w:val="24"/>
          <w:szCs w:val="24"/>
        </w:rPr>
        <w:t>.</w:t>
      </w:r>
    </w:p>
    <w:p w:rsidR="00BD16FC" w:rsidRDefault="00BD16FC" w:rsidP="00DE24CC">
      <w:pPr>
        <w:pStyle w:val="Style18"/>
        <w:widowControl/>
        <w:rPr>
          <w:rStyle w:val="FontStyle111"/>
          <w:sz w:val="24"/>
          <w:szCs w:val="24"/>
        </w:rPr>
      </w:pPr>
    </w:p>
    <w:p w:rsidR="00E062C6" w:rsidRDefault="00E062C6" w:rsidP="00B87A1A">
      <w:pPr>
        <w:pStyle w:val="Style14"/>
        <w:widowControl/>
        <w:spacing w:line="240" w:lineRule="auto"/>
        <w:ind w:left="3509"/>
        <w:jc w:val="left"/>
        <w:rPr>
          <w:rStyle w:val="FontStyle108"/>
          <w:b w:val="0"/>
          <w:sz w:val="24"/>
          <w:szCs w:val="24"/>
        </w:rPr>
      </w:pPr>
    </w:p>
    <w:p w:rsidR="00E062C6" w:rsidRPr="00E062C6" w:rsidRDefault="00E062C6" w:rsidP="00B87A1A">
      <w:pPr>
        <w:pStyle w:val="Style14"/>
        <w:widowControl/>
        <w:spacing w:line="240" w:lineRule="auto"/>
        <w:ind w:left="3509"/>
        <w:jc w:val="left"/>
        <w:rPr>
          <w:rStyle w:val="FontStyle108"/>
          <w:b w:val="0"/>
          <w:sz w:val="24"/>
          <w:szCs w:val="24"/>
        </w:rPr>
      </w:pPr>
      <w:r w:rsidRPr="00E062C6">
        <w:rPr>
          <w:rStyle w:val="FontStyle108"/>
          <w:b w:val="0"/>
          <w:sz w:val="24"/>
          <w:szCs w:val="24"/>
        </w:rPr>
        <w:t>1</w:t>
      </w:r>
      <w:r w:rsidR="00247E83">
        <w:rPr>
          <w:rStyle w:val="FontStyle108"/>
          <w:b w:val="0"/>
          <w:sz w:val="24"/>
          <w:szCs w:val="24"/>
        </w:rPr>
        <w:t>2</w:t>
      </w:r>
      <w:r w:rsidRPr="00E062C6">
        <w:rPr>
          <w:rStyle w:val="FontStyle108"/>
          <w:b w:val="0"/>
          <w:sz w:val="24"/>
          <w:szCs w:val="24"/>
        </w:rPr>
        <w:t>.     ПОДПИСИ СТОРОН</w:t>
      </w:r>
    </w:p>
    <w:p w:rsidR="00E062C6" w:rsidRDefault="00E062C6" w:rsidP="00B87A1A">
      <w:pPr>
        <w:pStyle w:val="Style14"/>
        <w:widowControl/>
        <w:spacing w:line="240" w:lineRule="auto"/>
        <w:jc w:val="left"/>
        <w:rPr>
          <w:rStyle w:val="FontStyle108"/>
          <w:b w:val="0"/>
          <w:sz w:val="24"/>
          <w:szCs w:val="24"/>
        </w:rPr>
      </w:pPr>
    </w:p>
    <w:p w:rsidR="0037337C" w:rsidRDefault="00E062C6" w:rsidP="00B87A1A">
      <w:pPr>
        <w:pStyle w:val="Style14"/>
        <w:widowControl/>
        <w:spacing w:line="240" w:lineRule="auto"/>
        <w:jc w:val="left"/>
        <w:rPr>
          <w:rStyle w:val="FontStyle108"/>
          <w:b w:val="0"/>
          <w:sz w:val="24"/>
          <w:szCs w:val="24"/>
        </w:rPr>
      </w:pPr>
      <w:r w:rsidRPr="00E062C6">
        <w:rPr>
          <w:rStyle w:val="FontStyle108"/>
          <w:b w:val="0"/>
          <w:sz w:val="24"/>
          <w:szCs w:val="24"/>
        </w:rPr>
        <w:t>Теплоснабжающая организация</w:t>
      </w:r>
      <w:r>
        <w:rPr>
          <w:rStyle w:val="FontStyle108"/>
          <w:b w:val="0"/>
          <w:sz w:val="24"/>
          <w:szCs w:val="24"/>
        </w:rPr>
        <w:t>:</w:t>
      </w:r>
      <w:r>
        <w:rPr>
          <w:rStyle w:val="FontStyle108"/>
          <w:b w:val="0"/>
          <w:sz w:val="24"/>
          <w:szCs w:val="24"/>
        </w:rPr>
        <w:tab/>
      </w:r>
      <w:r>
        <w:rPr>
          <w:rStyle w:val="FontStyle108"/>
          <w:b w:val="0"/>
          <w:sz w:val="24"/>
          <w:szCs w:val="24"/>
        </w:rPr>
        <w:tab/>
      </w:r>
      <w:r>
        <w:rPr>
          <w:rStyle w:val="FontStyle108"/>
          <w:b w:val="0"/>
          <w:sz w:val="24"/>
          <w:szCs w:val="24"/>
        </w:rPr>
        <w:tab/>
        <w:t xml:space="preserve">                                        Потребитель:</w:t>
      </w:r>
    </w:p>
    <w:p w:rsidR="00B87A1A" w:rsidRDefault="00B87A1A" w:rsidP="00B87A1A">
      <w:pPr>
        <w:pStyle w:val="Style14"/>
        <w:widowControl/>
        <w:spacing w:line="240" w:lineRule="auto"/>
        <w:jc w:val="left"/>
        <w:rPr>
          <w:rStyle w:val="FontStyle108"/>
          <w:b w:val="0"/>
          <w:sz w:val="24"/>
          <w:szCs w:val="24"/>
        </w:rPr>
      </w:pPr>
    </w:p>
    <w:p w:rsidR="00B87A1A" w:rsidRDefault="00B87A1A" w:rsidP="00B87A1A">
      <w:pPr>
        <w:pStyle w:val="Style14"/>
        <w:widowControl/>
        <w:spacing w:line="240" w:lineRule="auto"/>
        <w:jc w:val="left"/>
        <w:rPr>
          <w:rStyle w:val="FontStyle108"/>
          <w:b w:val="0"/>
          <w:sz w:val="24"/>
          <w:szCs w:val="24"/>
        </w:rPr>
      </w:pPr>
    </w:p>
    <w:p w:rsidR="00B87A1A" w:rsidRDefault="00B87A1A" w:rsidP="00B87A1A">
      <w:pPr>
        <w:pStyle w:val="Style14"/>
        <w:widowControl/>
        <w:spacing w:line="240" w:lineRule="auto"/>
        <w:jc w:val="left"/>
        <w:rPr>
          <w:rStyle w:val="FontStyle108"/>
          <w:b w:val="0"/>
          <w:sz w:val="24"/>
          <w:szCs w:val="24"/>
        </w:rPr>
      </w:pPr>
    </w:p>
    <w:p w:rsidR="00B87A1A" w:rsidRDefault="00B87A1A" w:rsidP="00B87A1A">
      <w:pPr>
        <w:pStyle w:val="Style14"/>
        <w:widowControl/>
        <w:spacing w:line="240" w:lineRule="auto"/>
        <w:jc w:val="left"/>
        <w:rPr>
          <w:rStyle w:val="FontStyle108"/>
          <w:b w:val="0"/>
          <w:sz w:val="24"/>
          <w:szCs w:val="24"/>
        </w:rPr>
      </w:pPr>
      <w:r>
        <w:rPr>
          <w:rStyle w:val="FontStyle108"/>
          <w:b w:val="0"/>
          <w:sz w:val="24"/>
          <w:szCs w:val="24"/>
        </w:rPr>
        <w:t>____________________________</w:t>
      </w:r>
      <w:r>
        <w:rPr>
          <w:rStyle w:val="FontStyle108"/>
          <w:b w:val="0"/>
          <w:sz w:val="24"/>
          <w:szCs w:val="24"/>
        </w:rPr>
        <w:tab/>
      </w:r>
      <w:r>
        <w:rPr>
          <w:rStyle w:val="FontStyle108"/>
          <w:b w:val="0"/>
          <w:sz w:val="24"/>
          <w:szCs w:val="24"/>
        </w:rPr>
        <w:tab/>
      </w:r>
      <w:r>
        <w:rPr>
          <w:rStyle w:val="FontStyle108"/>
          <w:b w:val="0"/>
          <w:sz w:val="24"/>
          <w:szCs w:val="24"/>
        </w:rPr>
        <w:tab/>
      </w:r>
      <w:r>
        <w:rPr>
          <w:rStyle w:val="FontStyle108"/>
          <w:b w:val="0"/>
          <w:sz w:val="24"/>
          <w:szCs w:val="24"/>
        </w:rPr>
        <w:tab/>
      </w:r>
      <w:r>
        <w:rPr>
          <w:rStyle w:val="FontStyle108"/>
          <w:b w:val="0"/>
          <w:sz w:val="24"/>
          <w:szCs w:val="24"/>
        </w:rPr>
        <w:tab/>
        <w:t>___________________________</w:t>
      </w:r>
    </w:p>
    <w:p w:rsidR="00B87A1A" w:rsidRPr="00B87A1A" w:rsidRDefault="00B87A1A" w:rsidP="00B87A1A">
      <w:pPr>
        <w:pStyle w:val="Style14"/>
        <w:widowControl/>
        <w:spacing w:line="240" w:lineRule="auto"/>
        <w:jc w:val="left"/>
        <w:rPr>
          <w:bCs/>
          <w:sz w:val="22"/>
          <w:szCs w:val="22"/>
        </w:rPr>
      </w:pPr>
      <w:r>
        <w:rPr>
          <w:rStyle w:val="FontStyle108"/>
          <w:b w:val="0"/>
          <w:sz w:val="24"/>
          <w:szCs w:val="24"/>
        </w:rPr>
        <w:tab/>
      </w:r>
      <w:r w:rsidRPr="00B87A1A">
        <w:rPr>
          <w:rStyle w:val="FontStyle108"/>
          <w:b w:val="0"/>
        </w:rPr>
        <w:t>/Лазаренко А. В./</w:t>
      </w:r>
      <w:r>
        <w:rPr>
          <w:rStyle w:val="FontStyle108"/>
          <w:b w:val="0"/>
        </w:rPr>
        <w:tab/>
      </w:r>
      <w:r>
        <w:rPr>
          <w:rStyle w:val="FontStyle108"/>
          <w:b w:val="0"/>
        </w:rPr>
        <w:tab/>
      </w:r>
      <w:r>
        <w:rPr>
          <w:rStyle w:val="FontStyle108"/>
          <w:b w:val="0"/>
        </w:rPr>
        <w:tab/>
      </w:r>
      <w:r>
        <w:rPr>
          <w:rStyle w:val="FontStyle108"/>
          <w:b w:val="0"/>
        </w:rPr>
        <w:tab/>
      </w:r>
      <w:r>
        <w:rPr>
          <w:rStyle w:val="FontStyle108"/>
          <w:b w:val="0"/>
        </w:rPr>
        <w:tab/>
      </w:r>
      <w:r>
        <w:rPr>
          <w:rStyle w:val="FontStyle108"/>
          <w:b w:val="0"/>
        </w:rPr>
        <w:tab/>
      </w:r>
      <w:r>
        <w:rPr>
          <w:rStyle w:val="FontStyle108"/>
          <w:b w:val="0"/>
        </w:rPr>
        <w:tab/>
        <w:t>/</w:t>
      </w:r>
      <w:r w:rsidR="00BD16FC">
        <w:rPr>
          <w:rStyle w:val="FontStyle108"/>
          <w:b w:val="0"/>
        </w:rPr>
        <w:t>_____________</w:t>
      </w:r>
      <w:r>
        <w:rPr>
          <w:rStyle w:val="FontStyle108"/>
          <w:b w:val="0"/>
        </w:rPr>
        <w:t>/</w:t>
      </w:r>
    </w:p>
    <w:sectPr w:rsidR="00B87A1A" w:rsidRPr="00B87A1A" w:rsidSect="00DE24CC">
      <w:footerReference w:type="default" r:id="rId9"/>
      <w:pgSz w:w="11906" w:h="16838"/>
      <w:pgMar w:top="907"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382" w:rsidRDefault="00DF7382" w:rsidP="00E062C6">
      <w:pPr>
        <w:spacing w:after="0" w:line="240" w:lineRule="auto"/>
      </w:pPr>
      <w:r>
        <w:separator/>
      </w:r>
    </w:p>
  </w:endnote>
  <w:endnote w:type="continuationSeparator" w:id="1">
    <w:p w:rsidR="00DF7382" w:rsidRDefault="00DF7382" w:rsidP="00E06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18235"/>
      <w:docPartObj>
        <w:docPartGallery w:val="Page Numbers (Bottom of Page)"/>
        <w:docPartUnique/>
      </w:docPartObj>
    </w:sdtPr>
    <w:sdtContent>
      <w:p w:rsidR="00D02C55" w:rsidRDefault="00537045">
        <w:pPr>
          <w:pStyle w:val="aa"/>
          <w:jc w:val="center"/>
        </w:pPr>
        <w:fldSimple w:instr=" PAGE   \* MERGEFORMAT ">
          <w:r w:rsidR="00BD16FC">
            <w:rPr>
              <w:noProof/>
            </w:rPr>
            <w:t>13</w:t>
          </w:r>
        </w:fldSimple>
      </w:p>
    </w:sdtContent>
  </w:sdt>
  <w:p w:rsidR="00D02C55" w:rsidRDefault="00D02C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382" w:rsidRDefault="00DF7382" w:rsidP="00E062C6">
      <w:pPr>
        <w:spacing w:after="0" w:line="240" w:lineRule="auto"/>
      </w:pPr>
      <w:r>
        <w:separator/>
      </w:r>
    </w:p>
  </w:footnote>
  <w:footnote w:type="continuationSeparator" w:id="1">
    <w:p w:rsidR="00DF7382" w:rsidRDefault="00DF7382" w:rsidP="00E06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1C18D8"/>
    <w:lvl w:ilvl="0">
      <w:numFmt w:val="bullet"/>
      <w:lvlText w:val="*"/>
      <w:lvlJc w:val="left"/>
    </w:lvl>
  </w:abstractNum>
  <w:abstractNum w:abstractNumId="1">
    <w:nsid w:val="021633B0"/>
    <w:multiLevelType w:val="singleLevel"/>
    <w:tmpl w:val="43FEB520"/>
    <w:lvl w:ilvl="0">
      <w:start w:val="6"/>
      <w:numFmt w:val="decimal"/>
      <w:lvlText w:val="5.7.%1."/>
      <w:legacy w:legacy="1" w:legacySpace="0" w:legacyIndent="562"/>
      <w:lvlJc w:val="left"/>
      <w:rPr>
        <w:rFonts w:ascii="Times New Roman" w:hAnsi="Times New Roman" w:cs="Times New Roman" w:hint="default"/>
      </w:rPr>
    </w:lvl>
  </w:abstractNum>
  <w:abstractNum w:abstractNumId="2">
    <w:nsid w:val="037C50C5"/>
    <w:multiLevelType w:val="singleLevel"/>
    <w:tmpl w:val="C22214AE"/>
    <w:lvl w:ilvl="0">
      <w:start w:val="4"/>
      <w:numFmt w:val="decimal"/>
      <w:lvlText w:val="8.%1."/>
      <w:legacy w:legacy="1" w:legacySpace="0" w:legacyIndent="701"/>
      <w:lvlJc w:val="left"/>
      <w:rPr>
        <w:rFonts w:ascii="Times New Roman" w:hAnsi="Times New Roman" w:cs="Times New Roman" w:hint="default"/>
      </w:rPr>
    </w:lvl>
  </w:abstractNum>
  <w:abstractNum w:abstractNumId="3">
    <w:nsid w:val="04B37611"/>
    <w:multiLevelType w:val="singleLevel"/>
    <w:tmpl w:val="93721B16"/>
    <w:lvl w:ilvl="0">
      <w:start w:val="9"/>
      <w:numFmt w:val="decimal"/>
      <w:lvlText w:val="5.%1."/>
      <w:legacy w:legacy="1" w:legacySpace="0" w:legacyIndent="408"/>
      <w:lvlJc w:val="left"/>
      <w:rPr>
        <w:rFonts w:ascii="Times New Roman" w:hAnsi="Times New Roman" w:cs="Times New Roman" w:hint="default"/>
      </w:rPr>
    </w:lvl>
  </w:abstractNum>
  <w:abstractNum w:abstractNumId="4">
    <w:nsid w:val="086119FE"/>
    <w:multiLevelType w:val="singleLevel"/>
    <w:tmpl w:val="BDC83382"/>
    <w:lvl w:ilvl="0">
      <w:start w:val="1"/>
      <w:numFmt w:val="decimal"/>
      <w:lvlText w:val="3.2.%1."/>
      <w:legacy w:legacy="1" w:legacySpace="0" w:legacyIndent="706"/>
      <w:lvlJc w:val="left"/>
      <w:rPr>
        <w:rFonts w:ascii="Times New Roman" w:hAnsi="Times New Roman" w:cs="Times New Roman" w:hint="default"/>
      </w:rPr>
    </w:lvl>
  </w:abstractNum>
  <w:abstractNum w:abstractNumId="5">
    <w:nsid w:val="09A66542"/>
    <w:multiLevelType w:val="singleLevel"/>
    <w:tmpl w:val="9F60D59C"/>
    <w:lvl w:ilvl="0">
      <w:start w:val="8"/>
      <w:numFmt w:val="decimal"/>
      <w:lvlText w:val="5.7.%1."/>
      <w:legacy w:legacy="1" w:legacySpace="0" w:legacyIndent="562"/>
      <w:lvlJc w:val="left"/>
      <w:rPr>
        <w:rFonts w:ascii="Times New Roman" w:hAnsi="Times New Roman" w:cs="Times New Roman" w:hint="default"/>
      </w:rPr>
    </w:lvl>
  </w:abstractNum>
  <w:abstractNum w:abstractNumId="6">
    <w:nsid w:val="0B0603AB"/>
    <w:multiLevelType w:val="singleLevel"/>
    <w:tmpl w:val="E41E0016"/>
    <w:lvl w:ilvl="0">
      <w:start w:val="1"/>
      <w:numFmt w:val="decimal"/>
      <w:lvlText w:val="%1)"/>
      <w:legacy w:legacy="1" w:legacySpace="0" w:legacyIndent="288"/>
      <w:lvlJc w:val="left"/>
      <w:rPr>
        <w:rFonts w:ascii="Times New Roman" w:hAnsi="Times New Roman" w:cs="Times New Roman" w:hint="default"/>
      </w:rPr>
    </w:lvl>
  </w:abstractNum>
  <w:abstractNum w:abstractNumId="7">
    <w:nsid w:val="0CE02D60"/>
    <w:multiLevelType w:val="singleLevel"/>
    <w:tmpl w:val="D0A61110"/>
    <w:lvl w:ilvl="0">
      <w:start w:val="7"/>
      <w:numFmt w:val="decimal"/>
      <w:lvlText w:val="3.%1."/>
      <w:legacy w:legacy="1" w:legacySpace="0" w:legacyIndent="408"/>
      <w:lvlJc w:val="left"/>
      <w:rPr>
        <w:rFonts w:ascii="Times New Roman" w:hAnsi="Times New Roman" w:cs="Times New Roman" w:hint="default"/>
      </w:rPr>
    </w:lvl>
  </w:abstractNum>
  <w:abstractNum w:abstractNumId="8">
    <w:nsid w:val="144F445B"/>
    <w:multiLevelType w:val="singleLevel"/>
    <w:tmpl w:val="50DC719A"/>
    <w:lvl w:ilvl="0">
      <w:start w:val="1"/>
      <w:numFmt w:val="decimal"/>
      <w:lvlText w:val="8.10.%1."/>
      <w:legacy w:legacy="1" w:legacySpace="0" w:legacyIndent="696"/>
      <w:lvlJc w:val="left"/>
      <w:rPr>
        <w:rFonts w:ascii="Times New Roman" w:hAnsi="Times New Roman" w:cs="Times New Roman" w:hint="default"/>
      </w:rPr>
    </w:lvl>
  </w:abstractNum>
  <w:abstractNum w:abstractNumId="9">
    <w:nsid w:val="1511546A"/>
    <w:multiLevelType w:val="singleLevel"/>
    <w:tmpl w:val="60A2ABDE"/>
    <w:lvl w:ilvl="0">
      <w:start w:val="1"/>
      <w:numFmt w:val="decimal"/>
      <w:lvlText w:val="8.%1."/>
      <w:legacy w:legacy="1" w:legacySpace="0" w:legacyIndent="696"/>
      <w:lvlJc w:val="left"/>
      <w:rPr>
        <w:rFonts w:ascii="Times New Roman" w:hAnsi="Times New Roman" w:cs="Times New Roman" w:hint="default"/>
      </w:rPr>
    </w:lvl>
  </w:abstractNum>
  <w:abstractNum w:abstractNumId="10">
    <w:nsid w:val="152740D6"/>
    <w:multiLevelType w:val="singleLevel"/>
    <w:tmpl w:val="21643D2A"/>
    <w:lvl w:ilvl="0">
      <w:start w:val="2"/>
      <w:numFmt w:val="decimal"/>
      <w:lvlText w:val="4.%1."/>
      <w:legacy w:legacy="1" w:legacySpace="0" w:legacyIndent="710"/>
      <w:lvlJc w:val="left"/>
      <w:rPr>
        <w:rFonts w:ascii="Times New Roman" w:hAnsi="Times New Roman" w:cs="Times New Roman" w:hint="default"/>
      </w:rPr>
    </w:lvl>
  </w:abstractNum>
  <w:abstractNum w:abstractNumId="11">
    <w:nsid w:val="1BAD75F8"/>
    <w:multiLevelType w:val="singleLevel"/>
    <w:tmpl w:val="17E4D176"/>
    <w:lvl w:ilvl="0">
      <w:start w:val="1"/>
      <w:numFmt w:val="decimal"/>
      <w:lvlText w:val="3.%1."/>
      <w:legacy w:legacy="1" w:legacySpace="0" w:legacyIndent="701"/>
      <w:lvlJc w:val="left"/>
      <w:rPr>
        <w:rFonts w:ascii="Times New Roman" w:hAnsi="Times New Roman" w:cs="Times New Roman" w:hint="default"/>
      </w:rPr>
    </w:lvl>
  </w:abstractNum>
  <w:abstractNum w:abstractNumId="12">
    <w:nsid w:val="2E3A1A2F"/>
    <w:multiLevelType w:val="singleLevel"/>
    <w:tmpl w:val="48F65C22"/>
    <w:lvl w:ilvl="0">
      <w:start w:val="2"/>
      <w:numFmt w:val="decimal"/>
      <w:lvlText w:val="1.%1."/>
      <w:legacy w:legacy="1" w:legacySpace="0" w:legacyIndent="682"/>
      <w:lvlJc w:val="left"/>
      <w:rPr>
        <w:rFonts w:ascii="Times New Roman" w:hAnsi="Times New Roman" w:cs="Times New Roman" w:hint="default"/>
      </w:rPr>
    </w:lvl>
  </w:abstractNum>
  <w:abstractNum w:abstractNumId="13">
    <w:nsid w:val="31AE1B34"/>
    <w:multiLevelType w:val="singleLevel"/>
    <w:tmpl w:val="C2F48F06"/>
    <w:lvl w:ilvl="0">
      <w:start w:val="9"/>
      <w:numFmt w:val="decimal"/>
      <w:lvlText w:val="10.%1."/>
      <w:legacy w:legacy="1" w:legacySpace="0" w:legacyIndent="687"/>
      <w:lvlJc w:val="left"/>
      <w:rPr>
        <w:rFonts w:ascii="Times New Roman" w:hAnsi="Times New Roman" w:cs="Times New Roman" w:hint="default"/>
      </w:rPr>
    </w:lvl>
  </w:abstractNum>
  <w:abstractNum w:abstractNumId="14">
    <w:nsid w:val="34585A8B"/>
    <w:multiLevelType w:val="singleLevel"/>
    <w:tmpl w:val="A4CE2598"/>
    <w:lvl w:ilvl="0">
      <w:start w:val="9"/>
      <w:numFmt w:val="decimal"/>
      <w:lvlText w:val="5.%1."/>
      <w:legacy w:legacy="1" w:legacySpace="0" w:legacyIndent="701"/>
      <w:lvlJc w:val="left"/>
      <w:rPr>
        <w:rFonts w:ascii="Times New Roman" w:hAnsi="Times New Roman" w:cs="Times New Roman" w:hint="default"/>
      </w:rPr>
    </w:lvl>
  </w:abstractNum>
  <w:abstractNum w:abstractNumId="15">
    <w:nsid w:val="3A7843EF"/>
    <w:multiLevelType w:val="singleLevel"/>
    <w:tmpl w:val="CC1CFF26"/>
    <w:lvl w:ilvl="0">
      <w:start w:val="1"/>
      <w:numFmt w:val="decimal"/>
      <w:lvlText w:val="%1)"/>
      <w:legacy w:legacy="1" w:legacySpace="0" w:legacyIndent="250"/>
      <w:lvlJc w:val="left"/>
      <w:rPr>
        <w:rFonts w:ascii="Times New Roman" w:hAnsi="Times New Roman" w:cs="Times New Roman" w:hint="default"/>
      </w:rPr>
    </w:lvl>
  </w:abstractNum>
  <w:abstractNum w:abstractNumId="16">
    <w:nsid w:val="3C0D7F6B"/>
    <w:multiLevelType w:val="singleLevel"/>
    <w:tmpl w:val="25CED4C2"/>
    <w:lvl w:ilvl="0">
      <w:start w:val="3"/>
      <w:numFmt w:val="decimal"/>
      <w:lvlText w:val="5.%1."/>
      <w:legacy w:legacy="1" w:legacySpace="0" w:legacyIndent="700"/>
      <w:lvlJc w:val="left"/>
      <w:rPr>
        <w:rFonts w:ascii="Times New Roman" w:hAnsi="Times New Roman" w:cs="Times New Roman" w:hint="default"/>
      </w:rPr>
    </w:lvl>
  </w:abstractNum>
  <w:abstractNum w:abstractNumId="17">
    <w:nsid w:val="3C8047C9"/>
    <w:multiLevelType w:val="singleLevel"/>
    <w:tmpl w:val="76A64A7C"/>
    <w:lvl w:ilvl="0">
      <w:start w:val="8"/>
      <w:numFmt w:val="decimal"/>
      <w:lvlText w:val="5.%1."/>
      <w:legacy w:legacy="1" w:legacySpace="0" w:legacyIndent="408"/>
      <w:lvlJc w:val="left"/>
      <w:rPr>
        <w:rFonts w:ascii="Times New Roman" w:hAnsi="Times New Roman" w:cs="Times New Roman" w:hint="default"/>
      </w:rPr>
    </w:lvl>
  </w:abstractNum>
  <w:abstractNum w:abstractNumId="18">
    <w:nsid w:val="42EC23E2"/>
    <w:multiLevelType w:val="singleLevel"/>
    <w:tmpl w:val="BC9E691E"/>
    <w:lvl w:ilvl="0">
      <w:start w:val="4"/>
      <w:numFmt w:val="decimal"/>
      <w:lvlText w:val="3.%1."/>
      <w:legacy w:legacy="1" w:legacySpace="0" w:legacyIndent="485"/>
      <w:lvlJc w:val="left"/>
      <w:rPr>
        <w:rFonts w:ascii="Times New Roman" w:hAnsi="Times New Roman" w:cs="Times New Roman" w:hint="default"/>
      </w:rPr>
    </w:lvl>
  </w:abstractNum>
  <w:abstractNum w:abstractNumId="19">
    <w:nsid w:val="49E93EE5"/>
    <w:multiLevelType w:val="multilevel"/>
    <w:tmpl w:val="E898CC36"/>
    <w:lvl w:ilvl="0">
      <w:start w:val="1"/>
      <w:numFmt w:val="decimal"/>
      <w:lvlText w:val="%1."/>
      <w:lvlJc w:val="left"/>
      <w:pPr>
        <w:ind w:left="720" w:hanging="360"/>
      </w:pPr>
      <w:rPr>
        <w:rFonts w:hint="default"/>
      </w:rPr>
    </w:lvl>
    <w:lvl w:ilvl="1">
      <w:start w:val="2"/>
      <w:numFmt w:val="decimal"/>
      <w:isLgl/>
      <w:lvlText w:val="%1.%2."/>
      <w:lvlJc w:val="left"/>
      <w:pPr>
        <w:ind w:left="1089" w:hanging="540"/>
      </w:pPr>
      <w:rPr>
        <w:rFonts w:hint="default"/>
      </w:rPr>
    </w:lvl>
    <w:lvl w:ilvl="2">
      <w:start w:val="2"/>
      <w:numFmt w:val="decimal"/>
      <w:isLgl/>
      <w:lvlText w:val="%1.%2.%3."/>
      <w:lvlJc w:val="left"/>
      <w:pPr>
        <w:ind w:left="145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123" w:hanging="1440"/>
      </w:pPr>
      <w:rPr>
        <w:rFonts w:hint="default"/>
      </w:rPr>
    </w:lvl>
    <w:lvl w:ilvl="8">
      <w:start w:val="1"/>
      <w:numFmt w:val="decimal"/>
      <w:isLgl/>
      <w:lvlText w:val="%1.%2.%3.%4.%5.%6.%7.%8.%9."/>
      <w:lvlJc w:val="left"/>
      <w:pPr>
        <w:ind w:left="3672" w:hanging="1800"/>
      </w:pPr>
      <w:rPr>
        <w:rFonts w:hint="default"/>
      </w:rPr>
    </w:lvl>
  </w:abstractNum>
  <w:abstractNum w:abstractNumId="20">
    <w:nsid w:val="507B52FA"/>
    <w:multiLevelType w:val="singleLevel"/>
    <w:tmpl w:val="F21A6A66"/>
    <w:lvl w:ilvl="0">
      <w:start w:val="1"/>
      <w:numFmt w:val="decimal"/>
      <w:lvlText w:val="7.%1."/>
      <w:legacy w:legacy="1" w:legacySpace="0" w:legacyIndent="418"/>
      <w:lvlJc w:val="left"/>
      <w:rPr>
        <w:rFonts w:ascii="Times New Roman" w:hAnsi="Times New Roman" w:cs="Times New Roman" w:hint="default"/>
      </w:rPr>
    </w:lvl>
  </w:abstractNum>
  <w:abstractNum w:abstractNumId="21">
    <w:nsid w:val="52D32BDD"/>
    <w:multiLevelType w:val="singleLevel"/>
    <w:tmpl w:val="0E9E1976"/>
    <w:lvl w:ilvl="0">
      <w:start w:val="1"/>
      <w:numFmt w:val="decimal"/>
      <w:lvlText w:val="2.%1."/>
      <w:legacy w:legacy="1" w:legacySpace="0" w:legacyIndent="711"/>
      <w:lvlJc w:val="left"/>
      <w:rPr>
        <w:rFonts w:ascii="Times New Roman" w:hAnsi="Times New Roman" w:cs="Times New Roman" w:hint="default"/>
      </w:rPr>
    </w:lvl>
  </w:abstractNum>
  <w:abstractNum w:abstractNumId="22">
    <w:nsid w:val="54935BB0"/>
    <w:multiLevelType w:val="singleLevel"/>
    <w:tmpl w:val="8486A9CE"/>
    <w:lvl w:ilvl="0">
      <w:start w:val="3"/>
      <w:numFmt w:val="decimal"/>
      <w:lvlText w:val="%1)"/>
      <w:legacy w:legacy="1" w:legacySpace="0" w:legacyIndent="288"/>
      <w:lvlJc w:val="left"/>
      <w:rPr>
        <w:rFonts w:ascii="Times New Roman" w:hAnsi="Times New Roman" w:cs="Times New Roman" w:hint="default"/>
      </w:rPr>
    </w:lvl>
  </w:abstractNum>
  <w:abstractNum w:abstractNumId="23">
    <w:nsid w:val="55A010AB"/>
    <w:multiLevelType w:val="singleLevel"/>
    <w:tmpl w:val="5002DECC"/>
    <w:lvl w:ilvl="0">
      <w:start w:val="7"/>
      <w:numFmt w:val="decimal"/>
      <w:lvlText w:val="%1)"/>
      <w:legacy w:legacy="1" w:legacySpace="0" w:legacyIndent="288"/>
      <w:lvlJc w:val="left"/>
      <w:rPr>
        <w:rFonts w:ascii="Times New Roman" w:hAnsi="Times New Roman" w:cs="Times New Roman" w:hint="default"/>
      </w:rPr>
    </w:lvl>
  </w:abstractNum>
  <w:abstractNum w:abstractNumId="24">
    <w:nsid w:val="5B360189"/>
    <w:multiLevelType w:val="singleLevel"/>
    <w:tmpl w:val="2C2017B6"/>
    <w:lvl w:ilvl="0">
      <w:start w:val="3"/>
      <w:numFmt w:val="decimal"/>
      <w:lvlText w:val="5.7.%1."/>
      <w:legacy w:legacy="1" w:legacySpace="0" w:legacyIndent="634"/>
      <w:lvlJc w:val="left"/>
      <w:rPr>
        <w:rFonts w:ascii="Times New Roman" w:hAnsi="Times New Roman" w:cs="Times New Roman" w:hint="default"/>
      </w:rPr>
    </w:lvl>
  </w:abstractNum>
  <w:abstractNum w:abstractNumId="25">
    <w:nsid w:val="5EC02813"/>
    <w:multiLevelType w:val="singleLevel"/>
    <w:tmpl w:val="522CF28A"/>
    <w:lvl w:ilvl="0">
      <w:start w:val="10"/>
      <w:numFmt w:val="decimal"/>
      <w:lvlText w:val="8.%1."/>
      <w:legacy w:legacy="1" w:legacySpace="0" w:legacyIndent="696"/>
      <w:lvlJc w:val="left"/>
      <w:rPr>
        <w:rFonts w:ascii="Times New Roman" w:hAnsi="Times New Roman" w:cs="Times New Roman" w:hint="default"/>
      </w:rPr>
    </w:lvl>
  </w:abstractNum>
  <w:abstractNum w:abstractNumId="26">
    <w:nsid w:val="60B6658F"/>
    <w:multiLevelType w:val="singleLevel"/>
    <w:tmpl w:val="CFEC4726"/>
    <w:lvl w:ilvl="0">
      <w:start w:val="11"/>
      <w:numFmt w:val="decimal"/>
      <w:lvlText w:val="8.%1."/>
      <w:legacy w:legacy="1" w:legacySpace="0" w:legacyIndent="696"/>
      <w:lvlJc w:val="left"/>
      <w:rPr>
        <w:rFonts w:ascii="Times New Roman" w:hAnsi="Times New Roman" w:cs="Times New Roman" w:hint="default"/>
      </w:rPr>
    </w:lvl>
  </w:abstractNum>
  <w:abstractNum w:abstractNumId="27">
    <w:nsid w:val="63F75222"/>
    <w:multiLevelType w:val="singleLevel"/>
    <w:tmpl w:val="70A86FE2"/>
    <w:lvl w:ilvl="0">
      <w:start w:val="6"/>
      <w:numFmt w:val="decimal"/>
      <w:lvlText w:val="%1)"/>
      <w:legacy w:legacy="1" w:legacySpace="0" w:legacyIndent="288"/>
      <w:lvlJc w:val="left"/>
      <w:rPr>
        <w:rFonts w:ascii="Times New Roman" w:hAnsi="Times New Roman" w:cs="Times New Roman" w:hint="default"/>
      </w:rPr>
    </w:lvl>
  </w:abstractNum>
  <w:abstractNum w:abstractNumId="28">
    <w:nsid w:val="6D2578F0"/>
    <w:multiLevelType w:val="singleLevel"/>
    <w:tmpl w:val="C2F4AB6E"/>
    <w:lvl w:ilvl="0">
      <w:start w:val="1"/>
      <w:numFmt w:val="decimal"/>
      <w:lvlText w:val="%1)"/>
      <w:legacy w:legacy="1" w:legacySpace="0" w:legacyIndent="423"/>
      <w:lvlJc w:val="left"/>
      <w:rPr>
        <w:rFonts w:ascii="Times New Roman" w:hAnsi="Times New Roman" w:cs="Times New Roman" w:hint="default"/>
      </w:rPr>
    </w:lvl>
  </w:abstractNum>
  <w:abstractNum w:abstractNumId="29">
    <w:nsid w:val="70511F0B"/>
    <w:multiLevelType w:val="singleLevel"/>
    <w:tmpl w:val="22CEBA1C"/>
    <w:lvl w:ilvl="0">
      <w:start w:val="1"/>
      <w:numFmt w:val="decimal"/>
      <w:lvlText w:val="1.%1."/>
      <w:legacy w:legacy="1" w:legacySpace="0" w:legacyIndent="682"/>
      <w:lvlJc w:val="left"/>
      <w:rPr>
        <w:rFonts w:ascii="Times New Roman" w:hAnsi="Times New Roman" w:cs="Times New Roman" w:hint="default"/>
      </w:rPr>
    </w:lvl>
  </w:abstractNum>
  <w:abstractNum w:abstractNumId="30">
    <w:nsid w:val="74175E5F"/>
    <w:multiLevelType w:val="singleLevel"/>
    <w:tmpl w:val="7AC4256C"/>
    <w:lvl w:ilvl="0">
      <w:start w:val="1"/>
      <w:numFmt w:val="decimal"/>
      <w:lvlText w:val="5.%1."/>
      <w:legacy w:legacy="1" w:legacySpace="0" w:legacyIndent="700"/>
      <w:lvlJc w:val="left"/>
      <w:rPr>
        <w:rFonts w:ascii="Times New Roman" w:hAnsi="Times New Roman" w:cs="Times New Roman" w:hint="default"/>
      </w:rPr>
    </w:lvl>
  </w:abstractNum>
  <w:abstractNum w:abstractNumId="31">
    <w:nsid w:val="774D1204"/>
    <w:multiLevelType w:val="singleLevel"/>
    <w:tmpl w:val="8DE04904"/>
    <w:lvl w:ilvl="0">
      <w:start w:val="1"/>
      <w:numFmt w:val="decimal"/>
      <w:lvlText w:val="1.2.%1."/>
      <w:legacy w:legacy="1" w:legacySpace="0" w:legacyIndent="581"/>
      <w:lvlJc w:val="left"/>
      <w:rPr>
        <w:rFonts w:ascii="Times New Roman" w:hAnsi="Times New Roman" w:cs="Times New Roman" w:hint="default"/>
      </w:rPr>
    </w:lvl>
  </w:abstractNum>
  <w:abstractNum w:abstractNumId="32">
    <w:nsid w:val="77C51ECF"/>
    <w:multiLevelType w:val="singleLevel"/>
    <w:tmpl w:val="5A6098E8"/>
    <w:lvl w:ilvl="0">
      <w:start w:val="2"/>
      <w:numFmt w:val="decimal"/>
      <w:lvlText w:val="10.%1."/>
      <w:legacy w:legacy="1" w:legacySpace="0" w:legacyIndent="687"/>
      <w:lvlJc w:val="left"/>
      <w:rPr>
        <w:rFonts w:ascii="Times New Roman" w:hAnsi="Times New Roman" w:cs="Times New Roman" w:hint="default"/>
      </w:rPr>
    </w:lvl>
  </w:abstractNum>
  <w:abstractNum w:abstractNumId="33">
    <w:nsid w:val="7AA97FCF"/>
    <w:multiLevelType w:val="singleLevel"/>
    <w:tmpl w:val="0A0A63EA"/>
    <w:lvl w:ilvl="0">
      <w:start w:val="2"/>
      <w:numFmt w:val="decimal"/>
      <w:lvlText w:val="%1)"/>
      <w:legacy w:legacy="1" w:legacySpace="0" w:legacyIndent="423"/>
      <w:lvlJc w:val="left"/>
      <w:rPr>
        <w:rFonts w:ascii="Times New Roman" w:hAnsi="Times New Roman" w:cs="Times New Roman" w:hint="default"/>
      </w:rPr>
    </w:lvl>
  </w:abstractNum>
  <w:abstractNum w:abstractNumId="34">
    <w:nsid w:val="7D6426A1"/>
    <w:multiLevelType w:val="singleLevel"/>
    <w:tmpl w:val="2ABE34FE"/>
    <w:lvl w:ilvl="0">
      <w:start w:val="14"/>
      <w:numFmt w:val="decimal"/>
      <w:lvlText w:val="%1)"/>
      <w:legacy w:legacy="1" w:legacySpace="0" w:legacyIndent="404"/>
      <w:lvlJc w:val="left"/>
      <w:rPr>
        <w:rFonts w:ascii="Times New Roman" w:hAnsi="Times New Roman" w:cs="Times New Roman" w:hint="default"/>
      </w:rPr>
    </w:lvl>
  </w:abstractNum>
  <w:num w:numId="1">
    <w:abstractNumId w:val="29"/>
  </w:num>
  <w:num w:numId="2">
    <w:abstractNumId w:val="19"/>
  </w:num>
  <w:num w:numId="3">
    <w:abstractNumId w:val="12"/>
  </w:num>
  <w:num w:numId="4">
    <w:abstractNumId w:val="31"/>
  </w:num>
  <w:num w:numId="5">
    <w:abstractNumId w:val="21"/>
  </w:num>
  <w:num w:numId="6">
    <w:abstractNumId w:val="11"/>
  </w:num>
  <w:num w:numId="7">
    <w:abstractNumId w:val="4"/>
  </w:num>
  <w:num w:numId="8">
    <w:abstractNumId w:val="18"/>
  </w:num>
  <w:num w:numId="9">
    <w:abstractNumId w:val="7"/>
  </w:num>
  <w:num w:numId="10">
    <w:abstractNumId w:val="6"/>
  </w:num>
  <w:num w:numId="11">
    <w:abstractNumId w:val="22"/>
  </w:num>
  <w:num w:numId="12">
    <w:abstractNumId w:val="27"/>
  </w:num>
  <w:num w:numId="13">
    <w:abstractNumId w:val="23"/>
  </w:num>
  <w:num w:numId="14">
    <w:abstractNumId w:val="23"/>
    <w:lvlOverride w:ilvl="0">
      <w:lvl w:ilvl="0">
        <w:start w:val="7"/>
        <w:numFmt w:val="decimal"/>
        <w:lvlText w:val="%1)"/>
        <w:legacy w:legacy="1" w:legacySpace="0" w:legacyIndent="404"/>
        <w:lvlJc w:val="left"/>
        <w:rPr>
          <w:rFonts w:ascii="Times New Roman" w:hAnsi="Times New Roman" w:cs="Times New Roman" w:hint="default"/>
        </w:rPr>
      </w:lvl>
    </w:lvlOverride>
  </w:num>
  <w:num w:numId="15">
    <w:abstractNumId w:val="34"/>
  </w:num>
  <w:num w:numId="16">
    <w:abstractNumId w:val="34"/>
    <w:lvlOverride w:ilvl="0">
      <w:lvl w:ilvl="0">
        <w:start w:val="15"/>
        <w:numFmt w:val="decimal"/>
        <w:lvlText w:val="%1)"/>
        <w:legacy w:legacy="1" w:legacySpace="0" w:legacyIndent="39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9">
    <w:abstractNumId w:val="15"/>
  </w:num>
  <w:num w:numId="2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1">
    <w:abstractNumId w:val="28"/>
  </w:num>
  <w:num w:numId="22">
    <w:abstractNumId w:val="10"/>
  </w:num>
  <w:num w:numId="23">
    <w:abstractNumId w:val="30"/>
  </w:num>
  <w:num w:numId="24">
    <w:abstractNumId w:val="33"/>
  </w:num>
  <w:num w:numId="25">
    <w:abstractNumId w:val="33"/>
    <w:lvlOverride w:ilvl="0">
      <w:lvl w:ilvl="0">
        <w:start w:val="2"/>
        <w:numFmt w:val="decimal"/>
        <w:lvlText w:val="%1)"/>
        <w:legacy w:legacy="1" w:legacySpace="0" w:legacyIndent="422"/>
        <w:lvlJc w:val="left"/>
        <w:rPr>
          <w:rFonts w:ascii="Times New Roman" w:hAnsi="Times New Roman" w:cs="Times New Roman" w:hint="default"/>
        </w:rPr>
      </w:lvl>
    </w:lvlOverride>
  </w:num>
  <w:num w:numId="26">
    <w:abstractNumId w:val="16"/>
  </w:num>
  <w:num w:numId="27">
    <w:abstractNumId w:val="24"/>
  </w:num>
  <w:num w:numId="28">
    <w:abstractNumId w:val="1"/>
  </w:num>
  <w:num w:numId="29">
    <w:abstractNumId w:val="5"/>
  </w:num>
  <w:num w:numId="30">
    <w:abstractNumId w:val="5"/>
    <w:lvlOverride w:ilvl="0">
      <w:lvl w:ilvl="0">
        <w:start w:val="8"/>
        <w:numFmt w:val="decimal"/>
        <w:lvlText w:val="5.7.%1."/>
        <w:legacy w:legacy="1" w:legacySpace="0" w:legacyIndent="706"/>
        <w:lvlJc w:val="left"/>
        <w:rPr>
          <w:rFonts w:ascii="Times New Roman" w:hAnsi="Times New Roman" w:cs="Times New Roman" w:hint="default"/>
        </w:rPr>
      </w:lvl>
    </w:lvlOverride>
  </w:num>
  <w:num w:numId="31">
    <w:abstractNumId w:val="17"/>
  </w:num>
  <w:num w:numId="32">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33">
    <w:abstractNumId w:val="3"/>
  </w:num>
  <w:num w:numId="34">
    <w:abstractNumId w:val="14"/>
  </w:num>
  <w:num w:numId="35">
    <w:abstractNumId w:val="20"/>
  </w:num>
  <w:num w:numId="36">
    <w:abstractNumId w:val="9"/>
  </w:num>
  <w:num w:numId="37">
    <w:abstractNumId w:val="2"/>
  </w:num>
  <w:num w:numId="38">
    <w:abstractNumId w:val="2"/>
    <w:lvlOverride w:ilvl="0">
      <w:lvl w:ilvl="0">
        <w:start w:val="7"/>
        <w:numFmt w:val="decimal"/>
        <w:lvlText w:val="8.%1."/>
        <w:legacy w:legacy="1" w:legacySpace="0" w:legacyIndent="696"/>
        <w:lvlJc w:val="left"/>
        <w:rPr>
          <w:rFonts w:ascii="Times New Roman" w:hAnsi="Times New Roman" w:cs="Times New Roman" w:hint="default"/>
        </w:rPr>
      </w:lvl>
    </w:lvlOverride>
  </w:num>
  <w:num w:numId="39">
    <w:abstractNumId w:val="25"/>
  </w:num>
  <w:num w:numId="40">
    <w:abstractNumId w:val="8"/>
  </w:num>
  <w:num w:numId="41">
    <w:abstractNumId w:val="26"/>
  </w:num>
  <w:num w:numId="42">
    <w:abstractNumId w:val="32"/>
  </w:num>
  <w:num w:numId="43">
    <w:abstractNumId w:val="32"/>
    <w:lvlOverride w:ilvl="0">
      <w:lvl w:ilvl="0">
        <w:start w:val="2"/>
        <w:numFmt w:val="decimal"/>
        <w:lvlText w:val="10.%1."/>
        <w:legacy w:legacy="1" w:legacySpace="0" w:legacyIndent="552"/>
        <w:lvlJc w:val="left"/>
        <w:rPr>
          <w:rFonts w:ascii="Times New Roman" w:hAnsi="Times New Roman" w:cs="Times New Roman" w:hint="default"/>
        </w:rPr>
      </w:lvl>
    </w:lvlOverride>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E3123B"/>
    <w:rsid w:val="0000723A"/>
    <w:rsid w:val="00007502"/>
    <w:rsid w:val="00007EE2"/>
    <w:rsid w:val="00015D1F"/>
    <w:rsid w:val="000172D0"/>
    <w:rsid w:val="0001779E"/>
    <w:rsid w:val="00025C73"/>
    <w:rsid w:val="00027005"/>
    <w:rsid w:val="000315C3"/>
    <w:rsid w:val="00037915"/>
    <w:rsid w:val="00041CB7"/>
    <w:rsid w:val="000426F8"/>
    <w:rsid w:val="00042703"/>
    <w:rsid w:val="00045A37"/>
    <w:rsid w:val="0005074B"/>
    <w:rsid w:val="00054EC4"/>
    <w:rsid w:val="000671E2"/>
    <w:rsid w:val="00067239"/>
    <w:rsid w:val="00070A2C"/>
    <w:rsid w:val="0007143F"/>
    <w:rsid w:val="000726F9"/>
    <w:rsid w:val="00072E41"/>
    <w:rsid w:val="0007345D"/>
    <w:rsid w:val="00080E4A"/>
    <w:rsid w:val="00082CD2"/>
    <w:rsid w:val="00093D48"/>
    <w:rsid w:val="00097965"/>
    <w:rsid w:val="000B23A8"/>
    <w:rsid w:val="000C0320"/>
    <w:rsid w:val="000C2A76"/>
    <w:rsid w:val="000C396C"/>
    <w:rsid w:val="000C4757"/>
    <w:rsid w:val="000C4E5F"/>
    <w:rsid w:val="000C5CCE"/>
    <w:rsid w:val="000C6FCE"/>
    <w:rsid w:val="000D0724"/>
    <w:rsid w:val="000D1714"/>
    <w:rsid w:val="000D64A8"/>
    <w:rsid w:val="000E72E3"/>
    <w:rsid w:val="000E74B1"/>
    <w:rsid w:val="000F078B"/>
    <w:rsid w:val="000F7E9E"/>
    <w:rsid w:val="001010A8"/>
    <w:rsid w:val="0010635F"/>
    <w:rsid w:val="00106930"/>
    <w:rsid w:val="001108FB"/>
    <w:rsid w:val="00111AA6"/>
    <w:rsid w:val="00112AD4"/>
    <w:rsid w:val="00113A4D"/>
    <w:rsid w:val="001172D8"/>
    <w:rsid w:val="001206D5"/>
    <w:rsid w:val="00120AC1"/>
    <w:rsid w:val="00123356"/>
    <w:rsid w:val="00123721"/>
    <w:rsid w:val="00125F43"/>
    <w:rsid w:val="001372A9"/>
    <w:rsid w:val="001401CE"/>
    <w:rsid w:val="00141C52"/>
    <w:rsid w:val="00141C61"/>
    <w:rsid w:val="001461FD"/>
    <w:rsid w:val="0014791F"/>
    <w:rsid w:val="0015005F"/>
    <w:rsid w:val="00155CC3"/>
    <w:rsid w:val="00157514"/>
    <w:rsid w:val="00161E5C"/>
    <w:rsid w:val="00165F58"/>
    <w:rsid w:val="0017076C"/>
    <w:rsid w:val="00171BE6"/>
    <w:rsid w:val="001729C1"/>
    <w:rsid w:val="00173D2E"/>
    <w:rsid w:val="00177774"/>
    <w:rsid w:val="00181B20"/>
    <w:rsid w:val="001831DE"/>
    <w:rsid w:val="001839B2"/>
    <w:rsid w:val="00185FD1"/>
    <w:rsid w:val="0019228F"/>
    <w:rsid w:val="001931D2"/>
    <w:rsid w:val="00195C8A"/>
    <w:rsid w:val="001A3083"/>
    <w:rsid w:val="001A4A9C"/>
    <w:rsid w:val="001B085D"/>
    <w:rsid w:val="001B0E2C"/>
    <w:rsid w:val="001B193A"/>
    <w:rsid w:val="001B40DD"/>
    <w:rsid w:val="001B416A"/>
    <w:rsid w:val="001C1EA5"/>
    <w:rsid w:val="001C2F23"/>
    <w:rsid w:val="001C38D8"/>
    <w:rsid w:val="001C45E4"/>
    <w:rsid w:val="001C4DB1"/>
    <w:rsid w:val="001C5A87"/>
    <w:rsid w:val="001C685F"/>
    <w:rsid w:val="001C72AB"/>
    <w:rsid w:val="001E63B9"/>
    <w:rsid w:val="001E79A9"/>
    <w:rsid w:val="001F0CB8"/>
    <w:rsid w:val="001F5724"/>
    <w:rsid w:val="002041BA"/>
    <w:rsid w:val="002051BB"/>
    <w:rsid w:val="00205657"/>
    <w:rsid w:val="00211A54"/>
    <w:rsid w:val="00211CD6"/>
    <w:rsid w:val="00212D58"/>
    <w:rsid w:val="00213E79"/>
    <w:rsid w:val="0022099A"/>
    <w:rsid w:val="00222909"/>
    <w:rsid w:val="0023086C"/>
    <w:rsid w:val="00232591"/>
    <w:rsid w:val="0023567C"/>
    <w:rsid w:val="0023597D"/>
    <w:rsid w:val="00235B45"/>
    <w:rsid w:val="00236909"/>
    <w:rsid w:val="00236991"/>
    <w:rsid w:val="00243CF3"/>
    <w:rsid w:val="0024651A"/>
    <w:rsid w:val="0024746B"/>
    <w:rsid w:val="00247724"/>
    <w:rsid w:val="00247E83"/>
    <w:rsid w:val="002510AB"/>
    <w:rsid w:val="002514A4"/>
    <w:rsid w:val="00261424"/>
    <w:rsid w:val="00263275"/>
    <w:rsid w:val="00270061"/>
    <w:rsid w:val="002727B7"/>
    <w:rsid w:val="00275765"/>
    <w:rsid w:val="00282AF5"/>
    <w:rsid w:val="00293558"/>
    <w:rsid w:val="00293E77"/>
    <w:rsid w:val="002A7FBA"/>
    <w:rsid w:val="002B0E96"/>
    <w:rsid w:val="002B1BEB"/>
    <w:rsid w:val="002B7239"/>
    <w:rsid w:val="002B76BA"/>
    <w:rsid w:val="002C2E89"/>
    <w:rsid w:val="002C34F9"/>
    <w:rsid w:val="002C358B"/>
    <w:rsid w:val="002C36B0"/>
    <w:rsid w:val="002C512F"/>
    <w:rsid w:val="002C547C"/>
    <w:rsid w:val="002D2A44"/>
    <w:rsid w:val="002D2C46"/>
    <w:rsid w:val="002D3400"/>
    <w:rsid w:val="002D4105"/>
    <w:rsid w:val="002D7820"/>
    <w:rsid w:val="002D7D03"/>
    <w:rsid w:val="002E1B28"/>
    <w:rsid w:val="002E21FE"/>
    <w:rsid w:val="002F4917"/>
    <w:rsid w:val="003030CA"/>
    <w:rsid w:val="00314D27"/>
    <w:rsid w:val="003168EF"/>
    <w:rsid w:val="00321391"/>
    <w:rsid w:val="00322A58"/>
    <w:rsid w:val="0032359C"/>
    <w:rsid w:val="00323748"/>
    <w:rsid w:val="00324D51"/>
    <w:rsid w:val="00327AB4"/>
    <w:rsid w:val="00341511"/>
    <w:rsid w:val="003563F7"/>
    <w:rsid w:val="00356B15"/>
    <w:rsid w:val="003576A0"/>
    <w:rsid w:val="00365416"/>
    <w:rsid w:val="00365826"/>
    <w:rsid w:val="00372089"/>
    <w:rsid w:val="0037337C"/>
    <w:rsid w:val="00374EC3"/>
    <w:rsid w:val="00375B6D"/>
    <w:rsid w:val="00381327"/>
    <w:rsid w:val="003940F4"/>
    <w:rsid w:val="0039518D"/>
    <w:rsid w:val="003A2873"/>
    <w:rsid w:val="003A533F"/>
    <w:rsid w:val="003A5973"/>
    <w:rsid w:val="003A7C4D"/>
    <w:rsid w:val="003B0F7C"/>
    <w:rsid w:val="003B5901"/>
    <w:rsid w:val="003C4BC8"/>
    <w:rsid w:val="003D08BB"/>
    <w:rsid w:val="003D1303"/>
    <w:rsid w:val="003D2AAA"/>
    <w:rsid w:val="003D5E59"/>
    <w:rsid w:val="003E65BE"/>
    <w:rsid w:val="003E7D0A"/>
    <w:rsid w:val="003F1266"/>
    <w:rsid w:val="003F3AA6"/>
    <w:rsid w:val="003F6704"/>
    <w:rsid w:val="003F7757"/>
    <w:rsid w:val="00400784"/>
    <w:rsid w:val="00401BFF"/>
    <w:rsid w:val="00401C31"/>
    <w:rsid w:val="00401F55"/>
    <w:rsid w:val="00404E64"/>
    <w:rsid w:val="004052AE"/>
    <w:rsid w:val="004141F7"/>
    <w:rsid w:val="00414205"/>
    <w:rsid w:val="00425A98"/>
    <w:rsid w:val="004262A5"/>
    <w:rsid w:val="0042758D"/>
    <w:rsid w:val="004333A9"/>
    <w:rsid w:val="00433FB8"/>
    <w:rsid w:val="004375E9"/>
    <w:rsid w:val="00442FA9"/>
    <w:rsid w:val="00443368"/>
    <w:rsid w:val="004465D0"/>
    <w:rsid w:val="004476E2"/>
    <w:rsid w:val="00454EE6"/>
    <w:rsid w:val="00462C70"/>
    <w:rsid w:val="004737B2"/>
    <w:rsid w:val="004747A0"/>
    <w:rsid w:val="00477AF3"/>
    <w:rsid w:val="004856FB"/>
    <w:rsid w:val="00490384"/>
    <w:rsid w:val="00491C90"/>
    <w:rsid w:val="004929E0"/>
    <w:rsid w:val="00492A8A"/>
    <w:rsid w:val="00497F0B"/>
    <w:rsid w:val="004A23BD"/>
    <w:rsid w:val="004A2F6C"/>
    <w:rsid w:val="004A43E1"/>
    <w:rsid w:val="004B1F29"/>
    <w:rsid w:val="004B4863"/>
    <w:rsid w:val="004C0070"/>
    <w:rsid w:val="004D3C52"/>
    <w:rsid w:val="004D3EFA"/>
    <w:rsid w:val="004D74EC"/>
    <w:rsid w:val="004E1391"/>
    <w:rsid w:val="004F10E0"/>
    <w:rsid w:val="004F13F5"/>
    <w:rsid w:val="004F1402"/>
    <w:rsid w:val="004F1AC9"/>
    <w:rsid w:val="004F2183"/>
    <w:rsid w:val="004F32D8"/>
    <w:rsid w:val="004F33C3"/>
    <w:rsid w:val="00501FD4"/>
    <w:rsid w:val="00502E6C"/>
    <w:rsid w:val="00503858"/>
    <w:rsid w:val="00504732"/>
    <w:rsid w:val="0050598B"/>
    <w:rsid w:val="00517127"/>
    <w:rsid w:val="00520CE0"/>
    <w:rsid w:val="005235CC"/>
    <w:rsid w:val="00523786"/>
    <w:rsid w:val="00523E51"/>
    <w:rsid w:val="00527CAC"/>
    <w:rsid w:val="005304B0"/>
    <w:rsid w:val="00534E41"/>
    <w:rsid w:val="0053565B"/>
    <w:rsid w:val="00537045"/>
    <w:rsid w:val="0054474D"/>
    <w:rsid w:val="005466DF"/>
    <w:rsid w:val="00546C85"/>
    <w:rsid w:val="00546C86"/>
    <w:rsid w:val="005658F5"/>
    <w:rsid w:val="00565BD3"/>
    <w:rsid w:val="005675B8"/>
    <w:rsid w:val="005675FE"/>
    <w:rsid w:val="0057004B"/>
    <w:rsid w:val="00570977"/>
    <w:rsid w:val="005742EA"/>
    <w:rsid w:val="00577D41"/>
    <w:rsid w:val="00580C6B"/>
    <w:rsid w:val="00580DE9"/>
    <w:rsid w:val="00584849"/>
    <w:rsid w:val="00585289"/>
    <w:rsid w:val="00595513"/>
    <w:rsid w:val="005A1B8F"/>
    <w:rsid w:val="005A78DA"/>
    <w:rsid w:val="005B0BA2"/>
    <w:rsid w:val="005B2C75"/>
    <w:rsid w:val="005C335B"/>
    <w:rsid w:val="005C3F1B"/>
    <w:rsid w:val="005C5B21"/>
    <w:rsid w:val="005C6C99"/>
    <w:rsid w:val="005D23B1"/>
    <w:rsid w:val="005D2D58"/>
    <w:rsid w:val="005D3DCC"/>
    <w:rsid w:val="005D43CD"/>
    <w:rsid w:val="005D7621"/>
    <w:rsid w:val="005E53FE"/>
    <w:rsid w:val="005E7F3D"/>
    <w:rsid w:val="005F6B73"/>
    <w:rsid w:val="00606BE9"/>
    <w:rsid w:val="0060763D"/>
    <w:rsid w:val="0061094E"/>
    <w:rsid w:val="006145DC"/>
    <w:rsid w:val="006172B6"/>
    <w:rsid w:val="006220A7"/>
    <w:rsid w:val="00631974"/>
    <w:rsid w:val="006320D9"/>
    <w:rsid w:val="006361E0"/>
    <w:rsid w:val="006431D5"/>
    <w:rsid w:val="00643D5C"/>
    <w:rsid w:val="006450D5"/>
    <w:rsid w:val="006503CE"/>
    <w:rsid w:val="00650D03"/>
    <w:rsid w:val="00651508"/>
    <w:rsid w:val="00651F32"/>
    <w:rsid w:val="00652094"/>
    <w:rsid w:val="00652178"/>
    <w:rsid w:val="0065309A"/>
    <w:rsid w:val="006533FC"/>
    <w:rsid w:val="0066064D"/>
    <w:rsid w:val="006650EB"/>
    <w:rsid w:val="0066634C"/>
    <w:rsid w:val="006726B6"/>
    <w:rsid w:val="006739FC"/>
    <w:rsid w:val="00687A5B"/>
    <w:rsid w:val="00693CD3"/>
    <w:rsid w:val="006A12F9"/>
    <w:rsid w:val="006C013B"/>
    <w:rsid w:val="006C0792"/>
    <w:rsid w:val="006C2CFE"/>
    <w:rsid w:val="006C3D6A"/>
    <w:rsid w:val="006C73CA"/>
    <w:rsid w:val="006D29FC"/>
    <w:rsid w:val="006D4E94"/>
    <w:rsid w:val="006E089D"/>
    <w:rsid w:val="006E0EEE"/>
    <w:rsid w:val="006E2616"/>
    <w:rsid w:val="006F0E0D"/>
    <w:rsid w:val="006F2E04"/>
    <w:rsid w:val="006F6AEB"/>
    <w:rsid w:val="006F7FE3"/>
    <w:rsid w:val="00702D87"/>
    <w:rsid w:val="0070741F"/>
    <w:rsid w:val="00711C4E"/>
    <w:rsid w:val="00723BC4"/>
    <w:rsid w:val="00724377"/>
    <w:rsid w:val="00725FF9"/>
    <w:rsid w:val="00726571"/>
    <w:rsid w:val="007266E9"/>
    <w:rsid w:val="007338C2"/>
    <w:rsid w:val="00734437"/>
    <w:rsid w:val="00734E91"/>
    <w:rsid w:val="00735B73"/>
    <w:rsid w:val="007458DE"/>
    <w:rsid w:val="00746C76"/>
    <w:rsid w:val="0075225A"/>
    <w:rsid w:val="00761109"/>
    <w:rsid w:val="00765ADC"/>
    <w:rsid w:val="00766840"/>
    <w:rsid w:val="00777C1C"/>
    <w:rsid w:val="00787CEE"/>
    <w:rsid w:val="00787D75"/>
    <w:rsid w:val="007973B0"/>
    <w:rsid w:val="007A0966"/>
    <w:rsid w:val="007A479D"/>
    <w:rsid w:val="007A6BBD"/>
    <w:rsid w:val="007B4A10"/>
    <w:rsid w:val="007B68B7"/>
    <w:rsid w:val="007C3133"/>
    <w:rsid w:val="007C720B"/>
    <w:rsid w:val="007D30DA"/>
    <w:rsid w:val="007D708E"/>
    <w:rsid w:val="007E0906"/>
    <w:rsid w:val="007E26B7"/>
    <w:rsid w:val="007E3028"/>
    <w:rsid w:val="007E489D"/>
    <w:rsid w:val="007E795F"/>
    <w:rsid w:val="007F0501"/>
    <w:rsid w:val="008003FD"/>
    <w:rsid w:val="00801EA4"/>
    <w:rsid w:val="00804AD5"/>
    <w:rsid w:val="00804BDA"/>
    <w:rsid w:val="0080722B"/>
    <w:rsid w:val="008076BA"/>
    <w:rsid w:val="00807E7C"/>
    <w:rsid w:val="008138B7"/>
    <w:rsid w:val="00813C7D"/>
    <w:rsid w:val="00813F96"/>
    <w:rsid w:val="00815493"/>
    <w:rsid w:val="008159CD"/>
    <w:rsid w:val="00815CBE"/>
    <w:rsid w:val="0082276C"/>
    <w:rsid w:val="00832F0B"/>
    <w:rsid w:val="00833EB4"/>
    <w:rsid w:val="008355ED"/>
    <w:rsid w:val="00837C76"/>
    <w:rsid w:val="008425B7"/>
    <w:rsid w:val="00843861"/>
    <w:rsid w:val="0084657A"/>
    <w:rsid w:val="00853031"/>
    <w:rsid w:val="00856E3C"/>
    <w:rsid w:val="008578D8"/>
    <w:rsid w:val="00860F34"/>
    <w:rsid w:val="0086390C"/>
    <w:rsid w:val="00870A41"/>
    <w:rsid w:val="00875F61"/>
    <w:rsid w:val="00876A5B"/>
    <w:rsid w:val="008878B0"/>
    <w:rsid w:val="008910C1"/>
    <w:rsid w:val="0089523A"/>
    <w:rsid w:val="0089628A"/>
    <w:rsid w:val="008A1A01"/>
    <w:rsid w:val="008A3164"/>
    <w:rsid w:val="008A5697"/>
    <w:rsid w:val="008A6DD9"/>
    <w:rsid w:val="008B1FF3"/>
    <w:rsid w:val="008B4173"/>
    <w:rsid w:val="008D2805"/>
    <w:rsid w:val="008D6419"/>
    <w:rsid w:val="008E1010"/>
    <w:rsid w:val="008F7947"/>
    <w:rsid w:val="009020F0"/>
    <w:rsid w:val="00903FB2"/>
    <w:rsid w:val="00907D6F"/>
    <w:rsid w:val="0092106D"/>
    <w:rsid w:val="009232A3"/>
    <w:rsid w:val="00926C6F"/>
    <w:rsid w:val="00927092"/>
    <w:rsid w:val="00932AFC"/>
    <w:rsid w:val="00936505"/>
    <w:rsid w:val="0094003C"/>
    <w:rsid w:val="009405FB"/>
    <w:rsid w:val="00957923"/>
    <w:rsid w:val="009622BD"/>
    <w:rsid w:val="00964AB3"/>
    <w:rsid w:val="00973A32"/>
    <w:rsid w:val="00977EDD"/>
    <w:rsid w:val="00981B1C"/>
    <w:rsid w:val="009825A0"/>
    <w:rsid w:val="009876C4"/>
    <w:rsid w:val="00987C1B"/>
    <w:rsid w:val="00997FBA"/>
    <w:rsid w:val="009A4A1B"/>
    <w:rsid w:val="009A548D"/>
    <w:rsid w:val="009A7234"/>
    <w:rsid w:val="009A74DC"/>
    <w:rsid w:val="009A7828"/>
    <w:rsid w:val="009B26D2"/>
    <w:rsid w:val="009B3F49"/>
    <w:rsid w:val="009B6F13"/>
    <w:rsid w:val="009C041B"/>
    <w:rsid w:val="009C4D5F"/>
    <w:rsid w:val="009C5F9D"/>
    <w:rsid w:val="009D0DC8"/>
    <w:rsid w:val="009D2B70"/>
    <w:rsid w:val="009D3325"/>
    <w:rsid w:val="009D5C61"/>
    <w:rsid w:val="009D74F1"/>
    <w:rsid w:val="009E0CCA"/>
    <w:rsid w:val="009E1DA7"/>
    <w:rsid w:val="009E7845"/>
    <w:rsid w:val="009F3ADD"/>
    <w:rsid w:val="009F4A75"/>
    <w:rsid w:val="00A003FF"/>
    <w:rsid w:val="00A010D6"/>
    <w:rsid w:val="00A039C4"/>
    <w:rsid w:val="00A0411F"/>
    <w:rsid w:val="00A12C47"/>
    <w:rsid w:val="00A1768A"/>
    <w:rsid w:val="00A20916"/>
    <w:rsid w:val="00A33980"/>
    <w:rsid w:val="00A43EE8"/>
    <w:rsid w:val="00A501FA"/>
    <w:rsid w:val="00A514D6"/>
    <w:rsid w:val="00A51AA2"/>
    <w:rsid w:val="00A52E7C"/>
    <w:rsid w:val="00A53D6A"/>
    <w:rsid w:val="00A557F3"/>
    <w:rsid w:val="00A57DE3"/>
    <w:rsid w:val="00A638DB"/>
    <w:rsid w:val="00A650F1"/>
    <w:rsid w:val="00A702B1"/>
    <w:rsid w:val="00A7331D"/>
    <w:rsid w:val="00A73865"/>
    <w:rsid w:val="00A738BE"/>
    <w:rsid w:val="00A75709"/>
    <w:rsid w:val="00A7759F"/>
    <w:rsid w:val="00A85BE2"/>
    <w:rsid w:val="00A87132"/>
    <w:rsid w:val="00A90C8C"/>
    <w:rsid w:val="00A943C4"/>
    <w:rsid w:val="00A95D26"/>
    <w:rsid w:val="00AA0FA4"/>
    <w:rsid w:val="00AA29C3"/>
    <w:rsid w:val="00AA29FA"/>
    <w:rsid w:val="00AA3F36"/>
    <w:rsid w:val="00AA7C51"/>
    <w:rsid w:val="00AB04D2"/>
    <w:rsid w:val="00AB1BA8"/>
    <w:rsid w:val="00AC1F30"/>
    <w:rsid w:val="00AD1C89"/>
    <w:rsid w:val="00AD232B"/>
    <w:rsid w:val="00AD3789"/>
    <w:rsid w:val="00AD6C62"/>
    <w:rsid w:val="00AE04DF"/>
    <w:rsid w:val="00AE0F6B"/>
    <w:rsid w:val="00AE3802"/>
    <w:rsid w:val="00AE64DD"/>
    <w:rsid w:val="00AE6B5B"/>
    <w:rsid w:val="00AF11E8"/>
    <w:rsid w:val="00AF13CC"/>
    <w:rsid w:val="00B0089A"/>
    <w:rsid w:val="00B027C1"/>
    <w:rsid w:val="00B03E68"/>
    <w:rsid w:val="00B0502D"/>
    <w:rsid w:val="00B054AE"/>
    <w:rsid w:val="00B07866"/>
    <w:rsid w:val="00B113E6"/>
    <w:rsid w:val="00B1608C"/>
    <w:rsid w:val="00B254D2"/>
    <w:rsid w:val="00B3118E"/>
    <w:rsid w:val="00B3367B"/>
    <w:rsid w:val="00B36D6C"/>
    <w:rsid w:val="00B46D6B"/>
    <w:rsid w:val="00B5619B"/>
    <w:rsid w:val="00B6403D"/>
    <w:rsid w:val="00B72241"/>
    <w:rsid w:val="00B72AE6"/>
    <w:rsid w:val="00B73E59"/>
    <w:rsid w:val="00B74CFD"/>
    <w:rsid w:val="00B77AF6"/>
    <w:rsid w:val="00B8667C"/>
    <w:rsid w:val="00B87A1A"/>
    <w:rsid w:val="00B9212F"/>
    <w:rsid w:val="00B9668E"/>
    <w:rsid w:val="00BA14C6"/>
    <w:rsid w:val="00BB2395"/>
    <w:rsid w:val="00BB4689"/>
    <w:rsid w:val="00BB4717"/>
    <w:rsid w:val="00BB5BEC"/>
    <w:rsid w:val="00BB6086"/>
    <w:rsid w:val="00BB7D57"/>
    <w:rsid w:val="00BC37D6"/>
    <w:rsid w:val="00BC40B5"/>
    <w:rsid w:val="00BC5751"/>
    <w:rsid w:val="00BC61D8"/>
    <w:rsid w:val="00BD16FC"/>
    <w:rsid w:val="00BD51B3"/>
    <w:rsid w:val="00BD6593"/>
    <w:rsid w:val="00BF2673"/>
    <w:rsid w:val="00BF4582"/>
    <w:rsid w:val="00BF542D"/>
    <w:rsid w:val="00BF55E0"/>
    <w:rsid w:val="00C05ABF"/>
    <w:rsid w:val="00C06789"/>
    <w:rsid w:val="00C06C3A"/>
    <w:rsid w:val="00C22AE6"/>
    <w:rsid w:val="00C22C5A"/>
    <w:rsid w:val="00C27009"/>
    <w:rsid w:val="00C27BEC"/>
    <w:rsid w:val="00C27C7C"/>
    <w:rsid w:val="00C33D7F"/>
    <w:rsid w:val="00C344F1"/>
    <w:rsid w:val="00C35317"/>
    <w:rsid w:val="00C44EDA"/>
    <w:rsid w:val="00C451C8"/>
    <w:rsid w:val="00C51C5F"/>
    <w:rsid w:val="00C60758"/>
    <w:rsid w:val="00C610B8"/>
    <w:rsid w:val="00C62BDD"/>
    <w:rsid w:val="00C63E51"/>
    <w:rsid w:val="00C67576"/>
    <w:rsid w:val="00C71580"/>
    <w:rsid w:val="00C72B70"/>
    <w:rsid w:val="00C739AC"/>
    <w:rsid w:val="00C74FE5"/>
    <w:rsid w:val="00C76EC9"/>
    <w:rsid w:val="00C77E9F"/>
    <w:rsid w:val="00C81FFF"/>
    <w:rsid w:val="00C82E7B"/>
    <w:rsid w:val="00C832D3"/>
    <w:rsid w:val="00C8630C"/>
    <w:rsid w:val="00C87348"/>
    <w:rsid w:val="00C87826"/>
    <w:rsid w:val="00C87DAF"/>
    <w:rsid w:val="00C902A6"/>
    <w:rsid w:val="00C959B1"/>
    <w:rsid w:val="00C95B0D"/>
    <w:rsid w:val="00C96954"/>
    <w:rsid w:val="00CA1518"/>
    <w:rsid w:val="00CA43D3"/>
    <w:rsid w:val="00CA4E3B"/>
    <w:rsid w:val="00CB40E5"/>
    <w:rsid w:val="00CB5274"/>
    <w:rsid w:val="00CB54A3"/>
    <w:rsid w:val="00CB6EE8"/>
    <w:rsid w:val="00CC56B9"/>
    <w:rsid w:val="00CC70E4"/>
    <w:rsid w:val="00CC75F5"/>
    <w:rsid w:val="00CC7942"/>
    <w:rsid w:val="00CD009F"/>
    <w:rsid w:val="00CD25C9"/>
    <w:rsid w:val="00CD53EC"/>
    <w:rsid w:val="00CE048A"/>
    <w:rsid w:val="00CE0F4D"/>
    <w:rsid w:val="00CE1412"/>
    <w:rsid w:val="00CE2482"/>
    <w:rsid w:val="00CE2FD9"/>
    <w:rsid w:val="00CE3C79"/>
    <w:rsid w:val="00CF5DCE"/>
    <w:rsid w:val="00CF65C9"/>
    <w:rsid w:val="00CF715C"/>
    <w:rsid w:val="00CF7E8D"/>
    <w:rsid w:val="00D02C55"/>
    <w:rsid w:val="00D05996"/>
    <w:rsid w:val="00D05BFE"/>
    <w:rsid w:val="00D116E8"/>
    <w:rsid w:val="00D15AEA"/>
    <w:rsid w:val="00D24EB7"/>
    <w:rsid w:val="00D24F93"/>
    <w:rsid w:val="00D2639E"/>
    <w:rsid w:val="00D34979"/>
    <w:rsid w:val="00D36082"/>
    <w:rsid w:val="00D4611F"/>
    <w:rsid w:val="00D4650D"/>
    <w:rsid w:val="00D55BA0"/>
    <w:rsid w:val="00D57B15"/>
    <w:rsid w:val="00D64CCD"/>
    <w:rsid w:val="00D673BB"/>
    <w:rsid w:val="00D7072B"/>
    <w:rsid w:val="00D72813"/>
    <w:rsid w:val="00D859E8"/>
    <w:rsid w:val="00D913AB"/>
    <w:rsid w:val="00D91EE8"/>
    <w:rsid w:val="00D96E4F"/>
    <w:rsid w:val="00D97200"/>
    <w:rsid w:val="00D97C32"/>
    <w:rsid w:val="00DA02FA"/>
    <w:rsid w:val="00DA08BB"/>
    <w:rsid w:val="00DA4BD3"/>
    <w:rsid w:val="00DA76D9"/>
    <w:rsid w:val="00DB257F"/>
    <w:rsid w:val="00DB2FE5"/>
    <w:rsid w:val="00DB341B"/>
    <w:rsid w:val="00DB3818"/>
    <w:rsid w:val="00DC02A6"/>
    <w:rsid w:val="00DC2DAB"/>
    <w:rsid w:val="00DC410C"/>
    <w:rsid w:val="00DC5842"/>
    <w:rsid w:val="00DD1274"/>
    <w:rsid w:val="00DD15BE"/>
    <w:rsid w:val="00DD1C4E"/>
    <w:rsid w:val="00DD4B0C"/>
    <w:rsid w:val="00DD53CE"/>
    <w:rsid w:val="00DE0D9E"/>
    <w:rsid w:val="00DE24CC"/>
    <w:rsid w:val="00DE3EF8"/>
    <w:rsid w:val="00DF125F"/>
    <w:rsid w:val="00DF1E63"/>
    <w:rsid w:val="00DF20D3"/>
    <w:rsid w:val="00DF44DD"/>
    <w:rsid w:val="00DF4D8E"/>
    <w:rsid w:val="00DF7382"/>
    <w:rsid w:val="00E03E17"/>
    <w:rsid w:val="00E04641"/>
    <w:rsid w:val="00E062C6"/>
    <w:rsid w:val="00E15637"/>
    <w:rsid w:val="00E16AA2"/>
    <w:rsid w:val="00E3123B"/>
    <w:rsid w:val="00E36B6F"/>
    <w:rsid w:val="00E37BFC"/>
    <w:rsid w:val="00E409AB"/>
    <w:rsid w:val="00E5138E"/>
    <w:rsid w:val="00E526B7"/>
    <w:rsid w:val="00E54C65"/>
    <w:rsid w:val="00E63971"/>
    <w:rsid w:val="00E64AEA"/>
    <w:rsid w:val="00E7000D"/>
    <w:rsid w:val="00E77651"/>
    <w:rsid w:val="00E779FE"/>
    <w:rsid w:val="00E8727A"/>
    <w:rsid w:val="00E8749C"/>
    <w:rsid w:val="00E958CF"/>
    <w:rsid w:val="00E95E8B"/>
    <w:rsid w:val="00E95F58"/>
    <w:rsid w:val="00EA0298"/>
    <w:rsid w:val="00EA0AD3"/>
    <w:rsid w:val="00EA2174"/>
    <w:rsid w:val="00EB177B"/>
    <w:rsid w:val="00EB3E9B"/>
    <w:rsid w:val="00EB68C9"/>
    <w:rsid w:val="00EB7F13"/>
    <w:rsid w:val="00EC04DB"/>
    <w:rsid w:val="00EC1B49"/>
    <w:rsid w:val="00ED16AD"/>
    <w:rsid w:val="00ED2317"/>
    <w:rsid w:val="00ED25A6"/>
    <w:rsid w:val="00ED28AE"/>
    <w:rsid w:val="00ED7F1D"/>
    <w:rsid w:val="00EE213C"/>
    <w:rsid w:val="00EE34D2"/>
    <w:rsid w:val="00EF0566"/>
    <w:rsid w:val="00EF1150"/>
    <w:rsid w:val="00EF6ED2"/>
    <w:rsid w:val="00F02E0A"/>
    <w:rsid w:val="00F040F1"/>
    <w:rsid w:val="00F046CE"/>
    <w:rsid w:val="00F11A44"/>
    <w:rsid w:val="00F122A5"/>
    <w:rsid w:val="00F12765"/>
    <w:rsid w:val="00F15DD4"/>
    <w:rsid w:val="00F16B73"/>
    <w:rsid w:val="00F16EA3"/>
    <w:rsid w:val="00F17034"/>
    <w:rsid w:val="00F21762"/>
    <w:rsid w:val="00F2598E"/>
    <w:rsid w:val="00F25EEE"/>
    <w:rsid w:val="00F32C65"/>
    <w:rsid w:val="00F414CB"/>
    <w:rsid w:val="00F4229D"/>
    <w:rsid w:val="00F5280E"/>
    <w:rsid w:val="00F55A89"/>
    <w:rsid w:val="00F575DA"/>
    <w:rsid w:val="00F65B9F"/>
    <w:rsid w:val="00F739B6"/>
    <w:rsid w:val="00F77AED"/>
    <w:rsid w:val="00F82AD0"/>
    <w:rsid w:val="00F8593E"/>
    <w:rsid w:val="00F87C53"/>
    <w:rsid w:val="00F91E8F"/>
    <w:rsid w:val="00F91EC1"/>
    <w:rsid w:val="00FA0EAB"/>
    <w:rsid w:val="00FA2AAE"/>
    <w:rsid w:val="00FA4556"/>
    <w:rsid w:val="00FA5E86"/>
    <w:rsid w:val="00FA6609"/>
    <w:rsid w:val="00FA7CE3"/>
    <w:rsid w:val="00FB05F7"/>
    <w:rsid w:val="00FB74B6"/>
    <w:rsid w:val="00FB7BC4"/>
    <w:rsid w:val="00FB7DA9"/>
    <w:rsid w:val="00FC036F"/>
    <w:rsid w:val="00FC42D9"/>
    <w:rsid w:val="00FC4740"/>
    <w:rsid w:val="00FC66B8"/>
    <w:rsid w:val="00FC7750"/>
    <w:rsid w:val="00FF0A60"/>
    <w:rsid w:val="00FF1FD3"/>
    <w:rsid w:val="00FF5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uiPriority w:val="99"/>
    <w:rsid w:val="00E3123B"/>
    <w:pPr>
      <w:widowControl w:val="0"/>
      <w:autoSpaceDE w:val="0"/>
      <w:autoSpaceDN w:val="0"/>
      <w:adjustRightInd w:val="0"/>
      <w:spacing w:after="0" w:line="276" w:lineRule="exact"/>
      <w:ind w:firstLine="739"/>
      <w:jc w:val="both"/>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E3123B"/>
    <w:pPr>
      <w:widowControl w:val="0"/>
      <w:autoSpaceDE w:val="0"/>
      <w:autoSpaceDN w:val="0"/>
      <w:adjustRightInd w:val="0"/>
      <w:spacing w:after="0" w:line="277" w:lineRule="exact"/>
      <w:ind w:firstLine="715"/>
      <w:jc w:val="both"/>
    </w:pPr>
    <w:rPr>
      <w:rFonts w:ascii="Times New Roman" w:eastAsiaTheme="minorEastAsia" w:hAnsi="Times New Roman" w:cs="Times New Roman"/>
      <w:sz w:val="24"/>
      <w:szCs w:val="24"/>
      <w:lang w:eastAsia="ru-RU"/>
    </w:rPr>
  </w:style>
  <w:style w:type="character" w:customStyle="1" w:styleId="FontStyle111">
    <w:name w:val="Font Style111"/>
    <w:basedOn w:val="a0"/>
    <w:uiPriority w:val="99"/>
    <w:rsid w:val="00E3123B"/>
    <w:rPr>
      <w:rFonts w:ascii="Times New Roman" w:hAnsi="Times New Roman" w:cs="Times New Roman"/>
      <w:sz w:val="22"/>
      <w:szCs w:val="22"/>
    </w:rPr>
  </w:style>
  <w:style w:type="paragraph" w:styleId="a3">
    <w:name w:val="List Paragraph"/>
    <w:basedOn w:val="a"/>
    <w:uiPriority w:val="34"/>
    <w:qFormat/>
    <w:rsid w:val="00E3123B"/>
    <w:pPr>
      <w:ind w:left="720"/>
      <w:contextualSpacing/>
    </w:pPr>
  </w:style>
  <w:style w:type="paragraph" w:customStyle="1" w:styleId="Style14">
    <w:name w:val="Style14"/>
    <w:basedOn w:val="a"/>
    <w:uiPriority w:val="99"/>
    <w:rsid w:val="00F91E8F"/>
    <w:pPr>
      <w:widowControl w:val="0"/>
      <w:autoSpaceDE w:val="0"/>
      <w:autoSpaceDN w:val="0"/>
      <w:adjustRightInd w:val="0"/>
      <w:spacing w:after="0" w:line="350" w:lineRule="exact"/>
      <w:jc w:val="right"/>
    </w:pPr>
    <w:rPr>
      <w:rFonts w:ascii="Times New Roman" w:eastAsiaTheme="minorEastAsia" w:hAnsi="Times New Roman" w:cs="Times New Roman"/>
      <w:sz w:val="24"/>
      <w:szCs w:val="24"/>
      <w:lang w:eastAsia="ru-RU"/>
    </w:rPr>
  </w:style>
  <w:style w:type="character" w:customStyle="1" w:styleId="FontStyle108">
    <w:name w:val="Font Style108"/>
    <w:basedOn w:val="a0"/>
    <w:uiPriority w:val="99"/>
    <w:rsid w:val="00F91E8F"/>
    <w:rPr>
      <w:rFonts w:ascii="Times New Roman" w:hAnsi="Times New Roman" w:cs="Times New Roman"/>
      <w:b/>
      <w:bCs/>
      <w:sz w:val="22"/>
      <w:szCs w:val="22"/>
    </w:rPr>
  </w:style>
  <w:style w:type="paragraph" w:customStyle="1" w:styleId="Style24">
    <w:name w:val="Style24"/>
    <w:basedOn w:val="a"/>
    <w:uiPriority w:val="99"/>
    <w:rsid w:val="00FA5E8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styleId="a4">
    <w:name w:val="Body Text"/>
    <w:basedOn w:val="a"/>
    <w:link w:val="a5"/>
    <w:rsid w:val="00DD4B0C"/>
    <w:pPr>
      <w:spacing w:after="0"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DD4B0C"/>
    <w:rPr>
      <w:rFonts w:ascii="Times New Roman" w:eastAsia="Times New Roman" w:hAnsi="Times New Roman" w:cs="Times New Roman"/>
      <w:sz w:val="24"/>
      <w:szCs w:val="20"/>
      <w:lang w:eastAsia="ru-RU"/>
    </w:rPr>
  </w:style>
  <w:style w:type="paragraph" w:customStyle="1" w:styleId="Style29">
    <w:name w:val="Style29"/>
    <w:basedOn w:val="a"/>
    <w:uiPriority w:val="99"/>
    <w:rsid w:val="003B0F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3B0F7C"/>
    <w:pPr>
      <w:widowControl w:val="0"/>
      <w:autoSpaceDE w:val="0"/>
      <w:autoSpaceDN w:val="0"/>
      <w:adjustRightInd w:val="0"/>
      <w:spacing w:after="0" w:line="278" w:lineRule="exact"/>
      <w:ind w:firstLine="859"/>
      <w:jc w:val="both"/>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F02E0A"/>
    <w:pPr>
      <w:widowControl w:val="0"/>
      <w:autoSpaceDE w:val="0"/>
      <w:autoSpaceDN w:val="0"/>
      <w:adjustRightInd w:val="0"/>
      <w:spacing w:after="0" w:line="274" w:lineRule="exact"/>
      <w:ind w:firstLine="1099"/>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F02E0A"/>
    <w:pPr>
      <w:widowControl w:val="0"/>
      <w:autoSpaceDE w:val="0"/>
      <w:autoSpaceDN w:val="0"/>
      <w:adjustRightInd w:val="0"/>
      <w:spacing w:after="0" w:line="245" w:lineRule="exact"/>
      <w:jc w:val="both"/>
    </w:pPr>
    <w:rPr>
      <w:rFonts w:ascii="Times New Roman" w:eastAsiaTheme="minorEastAsia" w:hAnsi="Times New Roman" w:cs="Times New Roman"/>
      <w:sz w:val="24"/>
      <w:szCs w:val="24"/>
      <w:lang w:eastAsia="ru-RU"/>
    </w:rPr>
  </w:style>
  <w:style w:type="paragraph" w:customStyle="1" w:styleId="Style37">
    <w:name w:val="Style37"/>
    <w:basedOn w:val="a"/>
    <w:uiPriority w:val="99"/>
    <w:rsid w:val="007B68B7"/>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50">
    <w:name w:val="Style50"/>
    <w:basedOn w:val="a"/>
    <w:uiPriority w:val="99"/>
    <w:rsid w:val="001172D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2">
    <w:name w:val="Font Style112"/>
    <w:basedOn w:val="a0"/>
    <w:uiPriority w:val="99"/>
    <w:rsid w:val="001172D8"/>
    <w:rPr>
      <w:rFonts w:ascii="Times New Roman" w:hAnsi="Times New Roman" w:cs="Times New Roman"/>
      <w:sz w:val="32"/>
      <w:szCs w:val="32"/>
    </w:rPr>
  </w:style>
  <w:style w:type="paragraph" w:customStyle="1" w:styleId="Style55">
    <w:name w:val="Style55"/>
    <w:basedOn w:val="a"/>
    <w:uiPriority w:val="99"/>
    <w:rsid w:val="00A003FF"/>
    <w:pPr>
      <w:widowControl w:val="0"/>
      <w:autoSpaceDE w:val="0"/>
      <w:autoSpaceDN w:val="0"/>
      <w:adjustRightInd w:val="0"/>
      <w:spacing w:after="0" w:line="274" w:lineRule="exact"/>
      <w:ind w:hanging="494"/>
    </w:pPr>
    <w:rPr>
      <w:rFonts w:ascii="Times New Roman" w:eastAsiaTheme="minorEastAsia" w:hAnsi="Times New Roman" w:cs="Times New Roman"/>
      <w:sz w:val="24"/>
      <w:szCs w:val="24"/>
      <w:lang w:eastAsia="ru-RU"/>
    </w:rPr>
  </w:style>
  <w:style w:type="paragraph" w:styleId="a6">
    <w:name w:val="List"/>
    <w:basedOn w:val="a4"/>
    <w:rsid w:val="0037337C"/>
    <w:pPr>
      <w:suppressAutoHyphens/>
      <w:spacing w:after="120"/>
    </w:pPr>
    <w:rPr>
      <w:rFonts w:cs="Mangal"/>
      <w:szCs w:val="24"/>
      <w:lang w:eastAsia="ar-SA"/>
    </w:rPr>
  </w:style>
  <w:style w:type="character" w:styleId="a7">
    <w:name w:val="Hyperlink"/>
    <w:basedOn w:val="a0"/>
    <w:uiPriority w:val="99"/>
    <w:unhideWhenUsed/>
    <w:rsid w:val="0037337C"/>
    <w:rPr>
      <w:color w:val="0000FF" w:themeColor="hyperlink"/>
      <w:u w:val="single"/>
    </w:rPr>
  </w:style>
  <w:style w:type="paragraph" w:customStyle="1" w:styleId="Style19">
    <w:name w:val="Style19"/>
    <w:basedOn w:val="a"/>
    <w:uiPriority w:val="99"/>
    <w:rsid w:val="0037337C"/>
    <w:pPr>
      <w:widowControl w:val="0"/>
      <w:autoSpaceDE w:val="0"/>
      <w:autoSpaceDN w:val="0"/>
      <w:adjustRightInd w:val="0"/>
      <w:spacing w:after="0" w:line="278" w:lineRule="exact"/>
      <w:jc w:val="right"/>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E062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0">
    <w:name w:val="Style70"/>
    <w:basedOn w:val="a"/>
    <w:uiPriority w:val="99"/>
    <w:rsid w:val="00E062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5">
    <w:name w:val="Style75"/>
    <w:basedOn w:val="a"/>
    <w:uiPriority w:val="99"/>
    <w:rsid w:val="00E062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3">
    <w:name w:val="Font Style113"/>
    <w:basedOn w:val="a0"/>
    <w:uiPriority w:val="99"/>
    <w:rsid w:val="00E062C6"/>
    <w:rPr>
      <w:rFonts w:ascii="Times New Roman" w:hAnsi="Times New Roman" w:cs="Times New Roman"/>
      <w:i/>
      <w:iCs/>
      <w:sz w:val="22"/>
      <w:szCs w:val="22"/>
    </w:rPr>
  </w:style>
  <w:style w:type="character" w:customStyle="1" w:styleId="FontStyle114">
    <w:name w:val="Font Style114"/>
    <w:basedOn w:val="a0"/>
    <w:uiPriority w:val="99"/>
    <w:rsid w:val="00E062C6"/>
    <w:rPr>
      <w:rFonts w:ascii="Times New Roman" w:hAnsi="Times New Roman" w:cs="Times New Roman"/>
      <w:sz w:val="34"/>
      <w:szCs w:val="34"/>
    </w:rPr>
  </w:style>
  <w:style w:type="paragraph" w:styleId="a8">
    <w:name w:val="header"/>
    <w:basedOn w:val="a"/>
    <w:link w:val="a9"/>
    <w:uiPriority w:val="99"/>
    <w:semiHidden/>
    <w:unhideWhenUsed/>
    <w:rsid w:val="00E062C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062C6"/>
  </w:style>
  <w:style w:type="paragraph" w:styleId="aa">
    <w:name w:val="footer"/>
    <w:basedOn w:val="a"/>
    <w:link w:val="ab"/>
    <w:uiPriority w:val="99"/>
    <w:unhideWhenUsed/>
    <w:rsid w:val="00E062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62C6"/>
  </w:style>
  <w:style w:type="paragraph" w:customStyle="1" w:styleId="ConsNormal">
    <w:name w:val="ConsNormal"/>
    <w:uiPriority w:val="99"/>
    <w:rsid w:val="008138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annotation text"/>
    <w:basedOn w:val="a"/>
    <w:link w:val="ad"/>
    <w:uiPriority w:val="99"/>
    <w:rsid w:val="008138B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rsid w:val="008138B7"/>
    <w:rPr>
      <w:rFonts w:ascii="Times New Roman" w:eastAsia="Times New Roman" w:hAnsi="Times New Roman" w:cs="Times New Roman"/>
      <w:sz w:val="20"/>
      <w:szCs w:val="20"/>
      <w:lang w:eastAsia="ru-RU"/>
    </w:rPr>
  </w:style>
  <w:style w:type="paragraph" w:customStyle="1" w:styleId="Ae">
    <w:name w:val="Текстовый блок A"/>
    <w:uiPriority w:val="99"/>
    <w:rsid w:val="00B6403D"/>
    <w:pPr>
      <w:spacing w:after="0" w:line="240" w:lineRule="auto"/>
    </w:pPr>
    <w:rPr>
      <w:rFonts w:ascii="Helvetica" w:eastAsia="Calibri" w:hAnsi="Helvetica" w:cs="Times New Roman"/>
      <w:color w:val="000000"/>
      <w:sz w:val="24"/>
      <w:szCs w:val="20"/>
      <w:lang w:eastAsia="ru-RU"/>
    </w:rPr>
  </w:style>
  <w:style w:type="paragraph" w:customStyle="1" w:styleId="ConsPlusNonformat">
    <w:name w:val="ConsPlusNonformat"/>
    <w:rsid w:val="0023690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ergy1@mail.ru" TargetMode="External"/><Relationship Id="rId3" Type="http://schemas.openxmlformats.org/officeDocument/2006/relationships/settings" Target="settings.xml"/><Relationship Id="rId7" Type="http://schemas.openxmlformats.org/officeDocument/2006/relationships/hyperlink" Target="consultantplus://offline/ref=17EE1B3BC69864ED9342830359AEAA234443AF693E3FAA1605482D97CFXCG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6863</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Elena</cp:lastModifiedBy>
  <cp:revision>2</cp:revision>
  <cp:lastPrinted>2017-06-22T06:47:00Z</cp:lastPrinted>
  <dcterms:created xsi:type="dcterms:W3CDTF">2017-10-02T10:02:00Z</dcterms:created>
  <dcterms:modified xsi:type="dcterms:W3CDTF">2017-10-02T10:02:00Z</dcterms:modified>
</cp:coreProperties>
</file>